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90CE9" w14:textId="7E21C836" w:rsidR="00406F1E" w:rsidRPr="00AC2621" w:rsidRDefault="00B3777B" w:rsidP="00923858">
      <w:pPr>
        <w:pStyle w:val="Heading1"/>
        <w:spacing w:before="0"/>
        <w:rPr>
          <w:b/>
          <w:bCs/>
        </w:rPr>
      </w:pPr>
      <w:bookmarkStart w:id="0" w:name="_Hlk206686897"/>
      <w:r w:rsidRPr="00AC2621">
        <w:rPr>
          <w:b/>
          <w:bCs/>
          <w:sz w:val="32"/>
          <w:szCs w:val="32"/>
        </w:rPr>
        <w:t>Kit for Exploring Most-cited Articles on AI Published in 2024</w:t>
      </w:r>
      <w:r w:rsidR="00F64DB9">
        <w:rPr>
          <w:b/>
          <w:bCs/>
          <w:sz w:val="32"/>
          <w:szCs w:val="32"/>
        </w:rPr>
        <w:t xml:space="preserve"> </w:t>
      </w:r>
      <w:r w:rsidR="0046349E">
        <w:rPr>
          <w:b/>
          <w:bCs/>
          <w:sz w:val="32"/>
          <w:szCs w:val="32"/>
        </w:rPr>
        <w:t>(Main Readme)</w:t>
      </w:r>
    </w:p>
    <w:p w14:paraId="458761B1" w14:textId="79856EFB" w:rsidR="003A13C5" w:rsidRPr="00B01339" w:rsidRDefault="003A13C5" w:rsidP="003A13C5">
      <w:pPr>
        <w:rPr>
          <w:sz w:val="32"/>
          <w:szCs w:val="32"/>
        </w:rPr>
      </w:pPr>
      <w:r w:rsidRPr="00B01339">
        <w:rPr>
          <w:sz w:val="32"/>
          <w:szCs w:val="32"/>
        </w:rPr>
        <w:t>Alan Liu</w:t>
      </w:r>
      <w:r w:rsidR="00517DB2" w:rsidRPr="00517DB2">
        <w:rPr>
          <w:sz w:val="22"/>
          <w:szCs w:val="22"/>
        </w:rPr>
        <w:t xml:space="preserve"> </w:t>
      </w:r>
      <w:r w:rsidR="00517DB2">
        <w:rPr>
          <w:sz w:val="22"/>
          <w:szCs w:val="22"/>
        </w:rPr>
        <w:tab/>
      </w:r>
      <w:r w:rsidR="00517DB2" w:rsidRPr="00517DB2">
        <w:rPr>
          <w:sz w:val="22"/>
          <w:szCs w:val="22"/>
        </w:rPr>
        <w:t xml:space="preserve">(kit </w:t>
      </w:r>
      <w:r w:rsidR="00517DB2">
        <w:rPr>
          <w:sz w:val="22"/>
          <w:szCs w:val="22"/>
        </w:rPr>
        <w:t>created 2025-08-05;</w:t>
      </w:r>
      <w:r w:rsidR="00517DB2" w:rsidRPr="00517DB2">
        <w:rPr>
          <w:sz w:val="22"/>
          <w:szCs w:val="22"/>
        </w:rPr>
        <w:t xml:space="preserve"> rev</w:t>
      </w:r>
      <w:r w:rsidR="00517DB2">
        <w:rPr>
          <w:sz w:val="22"/>
          <w:szCs w:val="22"/>
        </w:rPr>
        <w:t>.</w:t>
      </w:r>
      <w:r w:rsidR="00517DB2" w:rsidRPr="00517DB2">
        <w:rPr>
          <w:sz w:val="22"/>
          <w:szCs w:val="22"/>
        </w:rPr>
        <w:t xml:space="preserve"> </w:t>
      </w:r>
      <w:r w:rsidR="00517DB2">
        <w:rPr>
          <w:sz w:val="22"/>
          <w:szCs w:val="22"/>
        </w:rPr>
        <w:t xml:space="preserve">2026-03-27; </w:t>
      </w:r>
      <w:hyperlink r:id="rId6" w:history="1">
        <w:r w:rsidR="00517DB2">
          <w:rPr>
            <w:rStyle w:val="Hyperlink"/>
            <w:sz w:val="22"/>
            <w:szCs w:val="22"/>
          </w:rPr>
          <w:t>kit w</w:t>
        </w:r>
        <w:r w:rsidRPr="00517DB2">
          <w:rPr>
            <w:rStyle w:val="Hyperlink"/>
            <w:sz w:val="22"/>
            <w:szCs w:val="22"/>
          </w:rPr>
          <w:t>ebsite</w:t>
        </w:r>
      </w:hyperlink>
      <w:r w:rsidR="00517DB2">
        <w:rPr>
          <w:sz w:val="22"/>
          <w:szCs w:val="22"/>
        </w:rPr>
        <w:t xml:space="preserve">; </w:t>
      </w:r>
      <w:hyperlink r:id="rId7" w:history="1">
        <w:r w:rsidRPr="00E878CB">
          <w:rPr>
            <w:rStyle w:val="Hyperlink"/>
            <w:sz w:val="22"/>
            <w:szCs w:val="22"/>
          </w:rPr>
          <w:t xml:space="preserve">.zip file </w:t>
        </w:r>
        <w:r w:rsidR="00517DB2" w:rsidRPr="00E878CB">
          <w:rPr>
            <w:rStyle w:val="Hyperlink"/>
            <w:sz w:val="22"/>
            <w:szCs w:val="22"/>
          </w:rPr>
          <w:t>in Ze</w:t>
        </w:r>
        <w:r w:rsidR="00517DB2" w:rsidRPr="00E878CB">
          <w:rPr>
            <w:rStyle w:val="Hyperlink"/>
            <w:sz w:val="22"/>
            <w:szCs w:val="22"/>
          </w:rPr>
          <w:t>n</w:t>
        </w:r>
        <w:r w:rsidR="00517DB2" w:rsidRPr="00E878CB">
          <w:rPr>
            <w:rStyle w:val="Hyperlink"/>
            <w:sz w:val="22"/>
            <w:szCs w:val="22"/>
          </w:rPr>
          <w:t>odo</w:t>
        </w:r>
      </w:hyperlink>
      <w:r w:rsidR="00517DB2" w:rsidRPr="00517DB2">
        <w:rPr>
          <w:sz w:val="22"/>
          <w:szCs w:val="22"/>
        </w:rPr>
        <w:t>)</w:t>
      </w:r>
    </w:p>
    <w:p w14:paraId="0AA9395B" w14:textId="63CA37AF" w:rsidR="00E43EE8" w:rsidRDefault="00E43EE8" w:rsidP="0063636D">
      <w:pPr>
        <w:pStyle w:val="Heading2"/>
        <w:spacing w:before="240"/>
      </w:pPr>
      <w:r>
        <w:t>Overview</w:t>
      </w:r>
    </w:p>
    <w:p w14:paraId="3237759D" w14:textId="3F144002" w:rsidR="00E43EE8" w:rsidRPr="00923858" w:rsidRDefault="00E43EE8" w:rsidP="00E43EE8">
      <w:pPr>
        <w:rPr>
          <w:sz w:val="22"/>
          <w:szCs w:val="22"/>
        </w:rPr>
      </w:pPr>
      <w:r w:rsidRPr="00923858">
        <w:rPr>
          <w:sz w:val="22"/>
          <w:szCs w:val="22"/>
        </w:rPr>
        <w:t>This is a digital kit for exploring a collection of 553 journal articles published in English in 2024 that mention “artificial intelligence” or “AI” in their titles. These include the 227 “highly cited” such articles of that year in the Web of Science Core Collection index; and the 326 articles on AI in the Web of Science Arts &amp; Humanities Citation Index (AHCI) (as listed on Feb. 15, 2025). </w:t>
      </w:r>
      <w:bookmarkStart w:id="1" w:name="note1anchor"/>
      <w:r w:rsidR="001418C6" w:rsidRPr="00923858">
        <w:rPr>
          <w:b/>
          <w:bCs/>
          <w:sz w:val="22"/>
          <w:szCs w:val="22"/>
          <w:highlight w:val="yellow"/>
          <w:vertAlign w:val="superscript"/>
        </w:rPr>
        <w:fldChar w:fldCharType="begin"/>
      </w:r>
      <w:r w:rsidR="001418C6" w:rsidRPr="00923858">
        <w:rPr>
          <w:b/>
          <w:bCs/>
          <w:sz w:val="22"/>
          <w:szCs w:val="22"/>
          <w:highlight w:val="yellow"/>
          <w:vertAlign w:val="superscript"/>
        </w:rPr>
        <w:instrText>HYPERLINK  \l "note1text"</w:instrText>
      </w:r>
      <w:r w:rsidR="001418C6" w:rsidRPr="00923858">
        <w:rPr>
          <w:b/>
          <w:bCs/>
          <w:sz w:val="22"/>
          <w:szCs w:val="22"/>
          <w:highlight w:val="yellow"/>
          <w:vertAlign w:val="superscript"/>
        </w:rPr>
      </w:r>
      <w:r w:rsidR="001418C6" w:rsidRPr="00923858">
        <w:rPr>
          <w:b/>
          <w:bCs/>
          <w:sz w:val="22"/>
          <w:szCs w:val="22"/>
          <w:highlight w:val="yellow"/>
          <w:vertAlign w:val="superscript"/>
        </w:rPr>
        <w:fldChar w:fldCharType="separate"/>
      </w:r>
      <w:r w:rsidRPr="00923858">
        <w:rPr>
          <w:rStyle w:val="Hyperlink"/>
          <w:b/>
          <w:bCs/>
          <w:sz w:val="22"/>
          <w:szCs w:val="22"/>
          <w:highlight w:val="yellow"/>
          <w:vertAlign w:val="superscript"/>
        </w:rPr>
        <w:t>Note †</w:t>
      </w:r>
      <w:bookmarkEnd w:id="1"/>
      <w:r w:rsidR="001418C6" w:rsidRPr="00923858">
        <w:rPr>
          <w:b/>
          <w:bCs/>
          <w:sz w:val="22"/>
          <w:szCs w:val="22"/>
          <w:highlight w:val="yellow"/>
          <w:vertAlign w:val="superscript"/>
        </w:rPr>
        <w:fldChar w:fldCharType="end"/>
      </w:r>
    </w:p>
    <w:p w14:paraId="14A7C4BB" w14:textId="07A1D983" w:rsidR="00E43EE8" w:rsidRPr="00923858" w:rsidRDefault="00E43EE8" w:rsidP="00E43EE8">
      <w:pPr>
        <w:rPr>
          <w:sz w:val="22"/>
          <w:szCs w:val="22"/>
        </w:rPr>
      </w:pPr>
      <w:r w:rsidRPr="00923858">
        <w:rPr>
          <w:sz w:val="22"/>
          <w:szCs w:val="22"/>
        </w:rPr>
        <w:t xml:space="preserve">The kit accompanies my article “AI Virtue: What is Good Knowledge in the Age of Artificial </w:t>
      </w:r>
      <w:proofErr w:type="gramStart"/>
      <w:r w:rsidRPr="00923858">
        <w:rPr>
          <w:sz w:val="22"/>
          <w:szCs w:val="22"/>
        </w:rPr>
        <w:t>Intelligence?,</w:t>
      </w:r>
      <w:proofErr w:type="gramEnd"/>
      <w:r w:rsidRPr="00923858">
        <w:rPr>
          <w:sz w:val="22"/>
          <w:szCs w:val="22"/>
        </w:rPr>
        <w:t>” </w:t>
      </w:r>
      <w:r w:rsidRPr="00923858">
        <w:rPr>
          <w:i/>
          <w:iCs/>
          <w:sz w:val="22"/>
          <w:szCs w:val="22"/>
        </w:rPr>
        <w:t>Modern Fiction Studies</w:t>
      </w:r>
      <w:r w:rsidRPr="00923858">
        <w:rPr>
          <w:sz w:val="22"/>
          <w:szCs w:val="22"/>
        </w:rPr>
        <w:t xml:space="preserve"> (forthcoming). </w:t>
      </w:r>
      <w:r w:rsidR="003970B6" w:rsidRPr="00923858">
        <w:rPr>
          <w:sz w:val="22"/>
          <w:szCs w:val="22"/>
        </w:rPr>
        <w:t>T</w:t>
      </w:r>
      <w:r w:rsidRPr="00923858">
        <w:rPr>
          <w:sz w:val="22"/>
          <w:szCs w:val="22"/>
        </w:rPr>
        <w:t xml:space="preserve">he kit is </w:t>
      </w:r>
      <w:r w:rsidR="003970B6" w:rsidRPr="00923858">
        <w:rPr>
          <w:sz w:val="22"/>
          <w:szCs w:val="22"/>
        </w:rPr>
        <w:t xml:space="preserve">thus </w:t>
      </w:r>
      <w:r w:rsidRPr="00923858">
        <w:rPr>
          <w:sz w:val="22"/>
          <w:szCs w:val="22"/>
        </w:rPr>
        <w:t xml:space="preserve">focused on providing ways to study the language of epistemic values in discussions of AI (terms </w:t>
      </w:r>
      <w:r w:rsidR="005043A3">
        <w:rPr>
          <w:sz w:val="22"/>
          <w:szCs w:val="22"/>
        </w:rPr>
        <w:t xml:space="preserve">used to </w:t>
      </w:r>
      <w:r w:rsidR="00FB6A8B">
        <w:rPr>
          <w:sz w:val="22"/>
          <w:szCs w:val="22"/>
        </w:rPr>
        <w:t>characterize and evaluate</w:t>
      </w:r>
      <w:r w:rsidR="005043A3">
        <w:rPr>
          <w:sz w:val="22"/>
          <w:szCs w:val="22"/>
        </w:rPr>
        <w:t xml:space="preserve"> knowledge</w:t>
      </w:r>
      <w:r w:rsidR="005662FD">
        <w:rPr>
          <w:sz w:val="22"/>
          <w:szCs w:val="22"/>
        </w:rPr>
        <w:t>,</w:t>
      </w:r>
      <w:r w:rsidR="005043A3">
        <w:rPr>
          <w:sz w:val="22"/>
          <w:szCs w:val="22"/>
        </w:rPr>
        <w:t xml:space="preserve"> and knowers</w:t>
      </w:r>
      <w:r w:rsidR="00373BE5">
        <w:rPr>
          <w:sz w:val="22"/>
          <w:szCs w:val="22"/>
        </w:rPr>
        <w:t xml:space="preserve">—e.g., </w:t>
      </w:r>
      <w:r w:rsidRPr="00923858">
        <w:rPr>
          <w:i/>
          <w:iCs/>
          <w:sz w:val="22"/>
          <w:szCs w:val="22"/>
        </w:rPr>
        <w:t>true</w:t>
      </w:r>
      <w:r w:rsidRPr="00923858">
        <w:rPr>
          <w:sz w:val="22"/>
          <w:szCs w:val="22"/>
        </w:rPr>
        <w:t xml:space="preserve">, </w:t>
      </w:r>
      <w:r w:rsidRPr="00923858">
        <w:rPr>
          <w:i/>
          <w:iCs/>
          <w:sz w:val="22"/>
          <w:szCs w:val="22"/>
        </w:rPr>
        <w:t>reliable</w:t>
      </w:r>
      <w:r w:rsidRPr="00923858">
        <w:rPr>
          <w:sz w:val="22"/>
          <w:szCs w:val="22"/>
        </w:rPr>
        <w:t xml:space="preserve">, </w:t>
      </w:r>
      <w:r w:rsidRPr="00923858">
        <w:rPr>
          <w:i/>
          <w:iCs/>
          <w:sz w:val="22"/>
          <w:szCs w:val="22"/>
        </w:rPr>
        <w:t>accurate</w:t>
      </w:r>
      <w:r w:rsidRPr="00923858">
        <w:rPr>
          <w:sz w:val="22"/>
          <w:szCs w:val="22"/>
        </w:rPr>
        <w:t xml:space="preserve">, </w:t>
      </w:r>
      <w:r w:rsidRPr="00923858">
        <w:rPr>
          <w:i/>
          <w:iCs/>
          <w:sz w:val="22"/>
          <w:szCs w:val="22"/>
        </w:rPr>
        <w:t>precise</w:t>
      </w:r>
      <w:r w:rsidRPr="00923858">
        <w:rPr>
          <w:sz w:val="22"/>
          <w:szCs w:val="22"/>
        </w:rPr>
        <w:t xml:space="preserve">, </w:t>
      </w:r>
      <w:r w:rsidRPr="00923858">
        <w:rPr>
          <w:i/>
          <w:iCs/>
          <w:sz w:val="22"/>
          <w:szCs w:val="22"/>
        </w:rPr>
        <w:t>nuanced</w:t>
      </w:r>
      <w:r w:rsidRPr="00923858">
        <w:rPr>
          <w:sz w:val="22"/>
          <w:szCs w:val="22"/>
        </w:rPr>
        <w:t xml:space="preserve">, </w:t>
      </w:r>
      <w:r w:rsidRPr="00923858">
        <w:rPr>
          <w:i/>
          <w:iCs/>
          <w:sz w:val="22"/>
          <w:szCs w:val="22"/>
        </w:rPr>
        <w:t>original</w:t>
      </w:r>
      <w:r w:rsidRPr="00923858">
        <w:rPr>
          <w:sz w:val="22"/>
          <w:szCs w:val="22"/>
        </w:rPr>
        <w:t xml:space="preserve">, </w:t>
      </w:r>
      <w:r w:rsidRPr="00923858">
        <w:rPr>
          <w:i/>
          <w:iCs/>
          <w:sz w:val="22"/>
          <w:szCs w:val="22"/>
        </w:rPr>
        <w:t>creative</w:t>
      </w:r>
      <w:r w:rsidRPr="00923858">
        <w:rPr>
          <w:sz w:val="22"/>
          <w:szCs w:val="22"/>
        </w:rPr>
        <w:t>, and</w:t>
      </w:r>
      <w:r w:rsidR="005043A3">
        <w:rPr>
          <w:sz w:val="22"/>
          <w:szCs w:val="22"/>
        </w:rPr>
        <w:t xml:space="preserve"> myriad</w:t>
      </w:r>
      <w:r w:rsidR="006B5336">
        <w:rPr>
          <w:sz w:val="22"/>
          <w:szCs w:val="22"/>
        </w:rPr>
        <w:t>s of</w:t>
      </w:r>
      <w:r w:rsidR="005043A3">
        <w:rPr>
          <w:sz w:val="22"/>
          <w:szCs w:val="22"/>
        </w:rPr>
        <w:t xml:space="preserve"> others</w:t>
      </w:r>
      <w:r w:rsidRPr="00923858">
        <w:rPr>
          <w:sz w:val="22"/>
          <w:szCs w:val="22"/>
        </w:rPr>
        <w:t>). But the kit’s topic models and word embedding models can also be used to study other features of the article sets.</w:t>
      </w:r>
    </w:p>
    <w:p w14:paraId="66DBABD5" w14:textId="2F008DB0" w:rsidR="00334BA4" w:rsidRDefault="006537C6" w:rsidP="00E43EE8">
      <w:pPr>
        <w:rPr>
          <w:sz w:val="22"/>
          <w:szCs w:val="22"/>
        </w:rPr>
      </w:pPr>
      <w:r w:rsidRPr="006537C6">
        <w:rPr>
          <w:sz w:val="22"/>
          <w:szCs w:val="22"/>
        </w:rPr>
        <w:t>The kit, whose parts are listed in the table below, may be downloaded as a package in a </w:t>
      </w:r>
      <w:hyperlink r:id="rId8" w:history="1">
        <w:r w:rsidRPr="008402FA">
          <w:rPr>
            <w:rStyle w:val="Hyperlink"/>
            <w:b/>
            <w:bCs/>
            <w:sz w:val="22"/>
            <w:szCs w:val="22"/>
          </w:rPr>
          <w:t>.zip file</w:t>
        </w:r>
      </w:hyperlink>
      <w:r w:rsidRPr="006537C6">
        <w:rPr>
          <w:sz w:val="22"/>
          <w:szCs w:val="22"/>
        </w:rPr>
        <w:t> </w:t>
      </w:r>
      <w:r w:rsidR="00743D4E">
        <w:rPr>
          <w:sz w:val="22"/>
          <w:szCs w:val="22"/>
        </w:rPr>
        <w:t xml:space="preserve"> </w:t>
      </w:r>
      <w:r w:rsidRPr="006537C6">
        <w:rPr>
          <w:sz w:val="22"/>
          <w:szCs w:val="22"/>
        </w:rPr>
        <w:t>deposited in the open-data Zenodo repository</w:t>
      </w:r>
      <w:r w:rsidR="00AE308E">
        <w:rPr>
          <w:sz w:val="22"/>
          <w:szCs w:val="22"/>
        </w:rPr>
        <w:t xml:space="preserve"> (doi: </w:t>
      </w:r>
      <w:hyperlink r:id="rId9" w:history="1">
        <w:r w:rsidR="00AE308E" w:rsidRPr="00AE308E">
          <w:rPr>
            <w:rStyle w:val="Hyperlink"/>
            <w:sz w:val="22"/>
            <w:szCs w:val="22"/>
          </w:rPr>
          <w:t>10.5281/zenodo.19264355</w:t>
        </w:r>
      </w:hyperlink>
      <w:r w:rsidR="00AE308E">
        <w:rPr>
          <w:sz w:val="22"/>
          <w:szCs w:val="22"/>
        </w:rPr>
        <w:t>)</w:t>
      </w:r>
      <w:r w:rsidRPr="006537C6">
        <w:rPr>
          <w:sz w:val="22"/>
          <w:szCs w:val="22"/>
        </w:rPr>
        <w:t xml:space="preserve">. (I do not also put the kit in a GitHub repository because some data exceeds </w:t>
      </w:r>
      <w:r w:rsidR="00373BE5">
        <w:rPr>
          <w:sz w:val="22"/>
          <w:szCs w:val="22"/>
        </w:rPr>
        <w:t xml:space="preserve">GitHub </w:t>
      </w:r>
      <w:r w:rsidRPr="006537C6">
        <w:rPr>
          <w:sz w:val="22"/>
          <w:szCs w:val="22"/>
        </w:rPr>
        <w:t>file size limits.)</w:t>
      </w:r>
    </w:p>
    <w:p w14:paraId="0332F25C" w14:textId="237090F0" w:rsidR="00E43EE8" w:rsidRDefault="006537C6" w:rsidP="00E43EE8">
      <w:pPr>
        <w:rPr>
          <w:sz w:val="22"/>
          <w:szCs w:val="22"/>
        </w:rPr>
      </w:pPr>
      <w:r w:rsidRPr="006537C6">
        <w:rPr>
          <w:sz w:val="22"/>
          <w:szCs w:val="22"/>
        </w:rPr>
        <w:t>For convenience,  I also make most of the kit’s web pages, documents, data, and other materials (excluding</w:t>
      </w:r>
      <w:r w:rsidR="000546EF">
        <w:rPr>
          <w:sz w:val="22"/>
          <w:szCs w:val="22"/>
        </w:rPr>
        <w:t xml:space="preserve"> some data resources difficult to use on the Web</w:t>
      </w:r>
      <w:r w:rsidRPr="006537C6">
        <w:rPr>
          <w:sz w:val="22"/>
          <w:szCs w:val="22"/>
        </w:rPr>
        <w:t>) directly accessible here on my personal website; </w:t>
      </w:r>
      <w:r w:rsidRPr="006537C6">
        <w:rPr>
          <w:i/>
          <w:iCs/>
          <w:sz w:val="22"/>
          <w:szCs w:val="22"/>
        </w:rPr>
        <w:t>see links in table of contents table below.</w:t>
      </w:r>
      <w:r w:rsidRPr="006537C6">
        <w:rPr>
          <w:sz w:val="22"/>
          <w:szCs w:val="22"/>
        </w:rPr>
        <w:t> The kit contains only non-consumptive use data about, and data models of, articles. It includes no full texts of materials under copyright.</w:t>
      </w:r>
    </w:p>
    <w:p w14:paraId="54885E48" w14:textId="4928643F" w:rsidR="00E43EE8" w:rsidRPr="00923858" w:rsidRDefault="006537C6" w:rsidP="006537C6">
      <w:pPr>
        <w:rPr>
          <w:sz w:val="22"/>
          <w:szCs w:val="22"/>
        </w:rPr>
      </w:pPr>
      <w:r w:rsidRPr="006537C6">
        <w:rPr>
          <w:sz w:val="22"/>
          <w:szCs w:val="22"/>
        </w:rPr>
        <w:t>The kit is published under a </w:t>
      </w:r>
      <w:hyperlink r:id="rId10" w:tgtFrame="_blank" w:history="1">
        <w:r w:rsidRPr="006537C6">
          <w:rPr>
            <w:rStyle w:val="Hyperlink"/>
            <w:sz w:val="22"/>
            <w:szCs w:val="22"/>
          </w:rPr>
          <w:t>CC BY</w:t>
        </w:r>
      </w:hyperlink>
      <w:r w:rsidRPr="006537C6">
        <w:rPr>
          <w:sz w:val="22"/>
          <w:szCs w:val="22"/>
        </w:rPr>
        <w:t> </w:t>
      </w:r>
      <w:r w:rsidR="00EC49A9">
        <w:rPr>
          <w:sz w:val="22"/>
          <w:szCs w:val="22"/>
        </w:rPr>
        <w:t xml:space="preserve">(Creative Commons </w:t>
      </w:r>
      <w:r w:rsidR="00EC49A9" w:rsidRPr="00EC49A9">
        <w:rPr>
          <w:sz w:val="22"/>
          <w:szCs w:val="22"/>
        </w:rPr>
        <w:t>Attribution 4.0 International</w:t>
      </w:r>
      <w:r w:rsidR="00EC49A9">
        <w:rPr>
          <w:sz w:val="22"/>
          <w:szCs w:val="22"/>
        </w:rPr>
        <w:t xml:space="preserve">) </w:t>
      </w:r>
      <w:r w:rsidRPr="006537C6">
        <w:rPr>
          <w:sz w:val="22"/>
          <w:szCs w:val="22"/>
        </w:rPr>
        <w:t>license</w:t>
      </w:r>
      <w:r w:rsidR="00E43EE8" w:rsidRPr="00923858">
        <w:rPr>
          <w:sz w:val="22"/>
          <w:szCs w:val="22"/>
        </w:rPr>
        <w:t>.</w:t>
      </w:r>
    </w:p>
    <w:p w14:paraId="56AB8195" w14:textId="77777777" w:rsidR="00132E78" w:rsidRPr="00E84FA2" w:rsidRDefault="00132E78" w:rsidP="00E84FA2">
      <w:pPr>
        <w:jc w:val="center"/>
        <w:rPr>
          <w:b/>
          <w:bCs/>
          <w:sz w:val="28"/>
          <w:szCs w:val="28"/>
        </w:rPr>
      </w:pPr>
      <w:r w:rsidRPr="00E84FA2">
        <w:rPr>
          <w:b/>
          <w:bCs/>
          <w:sz w:val="28"/>
          <w:szCs w:val="28"/>
        </w:rPr>
        <w:t>How to Cite this Kit</w:t>
      </w:r>
    </w:p>
    <w:p w14:paraId="0C971277" w14:textId="799748A0" w:rsidR="00132E78" w:rsidRPr="00923858" w:rsidRDefault="00132E78" w:rsidP="00132E78">
      <w:pPr>
        <w:pStyle w:val="ListParagraph"/>
        <w:numPr>
          <w:ilvl w:val="0"/>
          <w:numId w:val="2"/>
        </w:numPr>
        <w:spacing w:after="120"/>
        <w:contextualSpacing w:val="0"/>
        <w:rPr>
          <w:sz w:val="22"/>
          <w:szCs w:val="22"/>
        </w:rPr>
      </w:pPr>
      <w:r w:rsidRPr="00923858">
        <w:rPr>
          <w:b/>
          <w:bCs/>
          <w:sz w:val="22"/>
          <w:szCs w:val="22"/>
        </w:rPr>
        <w:t>As presented on my personal website</w:t>
      </w:r>
      <w:r w:rsidRPr="00923858">
        <w:rPr>
          <w:sz w:val="22"/>
          <w:szCs w:val="22"/>
        </w:rPr>
        <w:t>:</w:t>
      </w:r>
      <w:r w:rsidR="00FF6DBB">
        <w:rPr>
          <w:sz w:val="22"/>
          <w:szCs w:val="22"/>
        </w:rPr>
        <w:br/>
      </w:r>
      <w:r w:rsidR="00FF6DBB">
        <w:rPr>
          <w:sz w:val="22"/>
          <w:szCs w:val="22"/>
        </w:rPr>
        <w:br/>
      </w:r>
      <w:r w:rsidR="009C2BBC" w:rsidRPr="00923858">
        <w:rPr>
          <w:sz w:val="22"/>
          <w:szCs w:val="22"/>
        </w:rPr>
        <w:t xml:space="preserve">Alan Liu, “Kit for Exploring Articles on AI Published in 2024,” Alan Liu (blog), 2025, </w:t>
      </w:r>
      <w:hyperlink r:id="rId11" w:history="1">
        <w:r w:rsidR="00FF6DBB" w:rsidRPr="00C26CC9">
          <w:rPr>
            <w:rStyle w:val="Hyperlink"/>
            <w:sz w:val="22"/>
            <w:szCs w:val="22"/>
          </w:rPr>
          <w:t>https://alanyliu.org/citation/kit-for-exploring-articles-on-ai-published-in-2024</w:t>
        </w:r>
      </w:hyperlink>
      <w:r w:rsidR="00FF6DBB">
        <w:rPr>
          <w:sz w:val="22"/>
          <w:szCs w:val="22"/>
        </w:rPr>
        <w:br/>
      </w:r>
      <w:r w:rsidR="00FF6DBB">
        <w:rPr>
          <w:sz w:val="22"/>
          <w:szCs w:val="22"/>
        </w:rPr>
        <w:br/>
      </w:r>
      <w:r w:rsidR="009C2BBC" w:rsidRPr="00923858">
        <w:rPr>
          <w:sz w:val="22"/>
          <w:szCs w:val="22"/>
        </w:rPr>
        <w:t>This presentation of my kit includes live HTML pages with visualization interfaces and other materials that can be accessed directly and individually downloaded or opened in a browser. However, the kit on my personal website excludes some data such as large topic model data files; and, of course, a personal website is not designed for archival permanence.)</w:t>
      </w:r>
    </w:p>
    <w:p w14:paraId="02F5C134" w14:textId="2440E873" w:rsidR="00132E78" w:rsidRPr="00923858" w:rsidRDefault="00132E78" w:rsidP="00923858">
      <w:pPr>
        <w:pStyle w:val="ListParagraph"/>
        <w:numPr>
          <w:ilvl w:val="0"/>
          <w:numId w:val="2"/>
        </w:numPr>
        <w:spacing w:after="0"/>
        <w:contextualSpacing w:val="0"/>
        <w:rPr>
          <w:sz w:val="22"/>
          <w:szCs w:val="22"/>
        </w:rPr>
      </w:pPr>
      <w:r w:rsidRPr="00923858">
        <w:rPr>
          <w:b/>
          <w:bCs/>
          <w:sz w:val="22"/>
          <w:szCs w:val="22"/>
        </w:rPr>
        <w:t xml:space="preserve">Full </w:t>
      </w:r>
      <w:r w:rsidR="00FF6DBB">
        <w:rPr>
          <w:b/>
          <w:bCs/>
          <w:sz w:val="22"/>
          <w:szCs w:val="22"/>
        </w:rPr>
        <w:t xml:space="preserve">.zip archive (with all data) </w:t>
      </w:r>
      <w:r w:rsidRPr="00923858">
        <w:rPr>
          <w:b/>
          <w:bCs/>
          <w:sz w:val="22"/>
          <w:szCs w:val="22"/>
        </w:rPr>
        <w:t>permanently deposited in Zenodo</w:t>
      </w:r>
      <w:r w:rsidR="00FF6DBB">
        <w:rPr>
          <w:sz w:val="22"/>
          <w:szCs w:val="22"/>
        </w:rPr>
        <w:t>:</w:t>
      </w:r>
      <w:r w:rsidR="00FF6DBB">
        <w:rPr>
          <w:sz w:val="22"/>
          <w:szCs w:val="22"/>
        </w:rPr>
        <w:br/>
      </w:r>
      <w:r w:rsidR="00FF6DBB">
        <w:rPr>
          <w:sz w:val="22"/>
          <w:szCs w:val="22"/>
        </w:rPr>
        <w:br/>
      </w:r>
      <w:r w:rsidR="009C2BBC" w:rsidRPr="00923858">
        <w:rPr>
          <w:sz w:val="22"/>
          <w:szCs w:val="22"/>
        </w:rPr>
        <w:t>Alan Liu, “Kit for Exploring Articles on AI Published in 2024,” Zenodo, 2025,</w:t>
      </w:r>
      <w:r w:rsidR="008402FA">
        <w:rPr>
          <w:sz w:val="22"/>
          <w:szCs w:val="22"/>
        </w:rPr>
        <w:t xml:space="preserve"> </w:t>
      </w:r>
      <w:r w:rsidR="008402FA" w:rsidRPr="008402FA">
        <w:t xml:space="preserve"> </w:t>
      </w:r>
      <w:hyperlink r:id="rId12" w:history="1">
        <w:r w:rsidR="00435304" w:rsidRPr="00A3071C">
          <w:rPr>
            <w:rStyle w:val="Hyperlink"/>
            <w:sz w:val="22"/>
            <w:szCs w:val="22"/>
          </w:rPr>
          <w:t>https://zenodo.org/records/19264354</w:t>
        </w:r>
      </w:hyperlink>
      <w:r w:rsidR="009C2BBC" w:rsidRPr="00923858">
        <w:rPr>
          <w:sz w:val="22"/>
          <w:szCs w:val="22"/>
        </w:rPr>
        <w:t>.</w:t>
      </w:r>
      <w:r w:rsidR="00FF6DBB">
        <w:rPr>
          <w:sz w:val="22"/>
          <w:szCs w:val="22"/>
        </w:rPr>
        <w:br/>
      </w:r>
      <w:r w:rsidR="00FF6DBB">
        <w:rPr>
          <w:sz w:val="22"/>
          <w:szCs w:val="22"/>
        </w:rPr>
        <w:br/>
      </w:r>
      <w:r w:rsidR="009C2BBC" w:rsidRPr="00923858">
        <w:rPr>
          <w:sz w:val="22"/>
          <w:szCs w:val="22"/>
        </w:rPr>
        <w:t xml:space="preserve">This zip file contains all data and documents in the kit. </w:t>
      </w:r>
      <w:r w:rsidR="00B9718A" w:rsidRPr="00923858">
        <w:rPr>
          <w:sz w:val="22"/>
          <w:szCs w:val="22"/>
        </w:rPr>
        <w:t xml:space="preserve">If updated, the zip file will </w:t>
      </w:r>
      <w:r w:rsidR="00FF6DBB">
        <w:rPr>
          <w:sz w:val="22"/>
          <w:szCs w:val="22"/>
        </w:rPr>
        <w:t>be</w:t>
      </w:r>
      <w:r w:rsidR="00B9718A" w:rsidRPr="00923858">
        <w:rPr>
          <w:sz w:val="22"/>
          <w:szCs w:val="22"/>
        </w:rPr>
        <w:t xml:space="preserve"> version</w:t>
      </w:r>
      <w:r w:rsidR="00FF6DBB">
        <w:rPr>
          <w:sz w:val="22"/>
          <w:szCs w:val="22"/>
        </w:rPr>
        <w:t>ed</w:t>
      </w:r>
      <w:r w:rsidR="00B9718A" w:rsidRPr="00923858">
        <w:rPr>
          <w:sz w:val="22"/>
          <w:szCs w:val="22"/>
        </w:rPr>
        <w:t xml:space="preserve"> in Zenodo with </w:t>
      </w:r>
      <w:r w:rsidR="009C2BBC" w:rsidRPr="00923858">
        <w:rPr>
          <w:sz w:val="22"/>
          <w:szCs w:val="22"/>
        </w:rPr>
        <w:t>separate DOI's</w:t>
      </w:r>
      <w:r w:rsidR="00B9718A" w:rsidRPr="00923858">
        <w:rPr>
          <w:sz w:val="22"/>
          <w:szCs w:val="22"/>
        </w:rPr>
        <w:t xml:space="preserve"> that can be cited individually if needed</w:t>
      </w:r>
      <w:r w:rsidR="009C2BBC" w:rsidRPr="00923858">
        <w:rPr>
          <w:sz w:val="22"/>
          <w:szCs w:val="22"/>
        </w:rPr>
        <w:t>.</w:t>
      </w:r>
    </w:p>
    <w:p w14:paraId="6F5A1FFA" w14:textId="4B0A3D29" w:rsidR="000A10E1" w:rsidRPr="00125822" w:rsidRDefault="000A10E1" w:rsidP="00923858">
      <w:pPr>
        <w:pStyle w:val="Heading2"/>
        <w:spacing w:before="240"/>
        <w:contextualSpacing w:val="0"/>
      </w:pPr>
      <w:r>
        <w:lastRenderedPageBreak/>
        <w:t xml:space="preserve">Kit Table of </w:t>
      </w:r>
      <w:r w:rsidRPr="00A67B56">
        <w:t>Contents</w:t>
      </w:r>
    </w:p>
    <w:tbl>
      <w:tblPr>
        <w:tblStyle w:val="TableGrid"/>
        <w:tblpPr w:leftFromText="180" w:rightFromText="180" w:vertAnchor="text" w:tblpXSpec="center" w:tblpY="1"/>
        <w:tblOverlap w:val="never"/>
        <w:tblW w:w="10800" w:type="dxa"/>
        <w:tblLayout w:type="fixed"/>
        <w:tblLook w:val="04A0" w:firstRow="1" w:lastRow="0" w:firstColumn="1" w:lastColumn="0" w:noHBand="0" w:noVBand="1"/>
      </w:tblPr>
      <w:tblGrid>
        <w:gridCol w:w="625"/>
        <w:gridCol w:w="3600"/>
        <w:gridCol w:w="3330"/>
        <w:gridCol w:w="3245"/>
      </w:tblGrid>
      <w:tr w:rsidR="0063636D" w:rsidRPr="00012100" w14:paraId="5530F8EB" w14:textId="77777777" w:rsidTr="002C4F2A">
        <w:tc>
          <w:tcPr>
            <w:tcW w:w="625" w:type="dxa"/>
          </w:tcPr>
          <w:p w14:paraId="7FF38CF6" w14:textId="77777777" w:rsidR="0063636D" w:rsidRPr="00685986" w:rsidRDefault="0063636D" w:rsidP="00923858">
            <w:pPr>
              <w:keepNext/>
              <w:keepLines/>
              <w:spacing w:before="60" w:line="276" w:lineRule="auto"/>
              <w:jc w:val="center"/>
              <w:rPr>
                <w:b/>
                <w:bCs/>
                <w:sz w:val="14"/>
                <w:szCs w:val="14"/>
              </w:rPr>
            </w:pPr>
            <w:r w:rsidRPr="00685986">
              <w:rPr>
                <w:b/>
                <w:bCs/>
                <w:sz w:val="14"/>
                <w:szCs w:val="14"/>
              </w:rPr>
              <w:t>Folder</w:t>
            </w:r>
          </w:p>
        </w:tc>
        <w:tc>
          <w:tcPr>
            <w:tcW w:w="3600" w:type="dxa"/>
          </w:tcPr>
          <w:p w14:paraId="3D73A33E" w14:textId="77777777" w:rsidR="0063636D" w:rsidRPr="00012100" w:rsidRDefault="0063636D" w:rsidP="00923858">
            <w:pPr>
              <w:keepNext/>
              <w:keepLines/>
              <w:spacing w:line="276" w:lineRule="auto"/>
              <w:rPr>
                <w:b/>
                <w:bCs/>
                <w:sz w:val="22"/>
                <w:szCs w:val="22"/>
              </w:rPr>
            </w:pPr>
            <w:r w:rsidRPr="00012100">
              <w:rPr>
                <w:b/>
                <w:bCs/>
                <w:sz w:val="22"/>
                <w:szCs w:val="22"/>
              </w:rPr>
              <w:t>Description</w:t>
            </w:r>
          </w:p>
        </w:tc>
        <w:tc>
          <w:tcPr>
            <w:tcW w:w="3330" w:type="dxa"/>
          </w:tcPr>
          <w:p w14:paraId="184A4E54" w14:textId="308526B2" w:rsidR="0063636D" w:rsidRPr="00012100" w:rsidRDefault="0063636D" w:rsidP="00923858">
            <w:pPr>
              <w:keepNext/>
              <w:keepLines/>
              <w:spacing w:line="276" w:lineRule="auto"/>
              <w:rPr>
                <w:b/>
                <w:bCs/>
                <w:sz w:val="22"/>
                <w:szCs w:val="22"/>
              </w:rPr>
            </w:pPr>
            <w:r>
              <w:rPr>
                <w:b/>
                <w:bCs/>
                <w:sz w:val="22"/>
                <w:szCs w:val="22"/>
              </w:rPr>
              <w:t xml:space="preserve">Primary </w:t>
            </w:r>
            <w:r w:rsidRPr="00012100">
              <w:rPr>
                <w:b/>
                <w:bCs/>
                <w:sz w:val="22"/>
                <w:szCs w:val="22"/>
              </w:rPr>
              <w:t>Item</w:t>
            </w:r>
            <w:r w:rsidR="00871055">
              <w:rPr>
                <w:b/>
                <w:bCs/>
                <w:sz w:val="22"/>
                <w:szCs w:val="22"/>
              </w:rPr>
              <w:t>s</w:t>
            </w:r>
            <w:r w:rsidR="00871055">
              <w:rPr>
                <w:sz w:val="18"/>
                <w:szCs w:val="18"/>
              </w:rPr>
              <w:br/>
            </w:r>
            <w:r w:rsidR="00033DEE" w:rsidRPr="00033DEE">
              <w:rPr>
                <w:sz w:val="16"/>
                <w:szCs w:val="16"/>
              </w:rPr>
              <w:t>(Links go to</w:t>
            </w:r>
            <w:r w:rsidR="00923858">
              <w:rPr>
                <w:sz w:val="16"/>
                <w:szCs w:val="16"/>
              </w:rPr>
              <w:t xml:space="preserve"> </w:t>
            </w:r>
            <w:r w:rsidR="00033DEE" w:rsidRPr="00033DEE">
              <w:rPr>
                <w:sz w:val="16"/>
                <w:szCs w:val="16"/>
              </w:rPr>
              <w:t xml:space="preserve">materials on alanyliu.org website. </w:t>
            </w:r>
            <w:r w:rsidR="00871055">
              <w:rPr>
                <w:sz w:val="16"/>
                <w:szCs w:val="16"/>
              </w:rPr>
              <w:t>For f</w:t>
            </w:r>
            <w:r w:rsidR="00033DEE" w:rsidRPr="00033DEE">
              <w:rPr>
                <w:sz w:val="16"/>
                <w:szCs w:val="16"/>
              </w:rPr>
              <w:t>ull kit</w:t>
            </w:r>
            <w:r w:rsidR="00033DEE">
              <w:rPr>
                <w:sz w:val="16"/>
                <w:szCs w:val="16"/>
              </w:rPr>
              <w:t>,</w:t>
            </w:r>
            <w:r w:rsidR="00033DEE" w:rsidRPr="00033DEE">
              <w:rPr>
                <w:sz w:val="16"/>
                <w:szCs w:val="16"/>
              </w:rPr>
              <w:t xml:space="preserve"> with all data</w:t>
            </w:r>
            <w:r w:rsidR="00033DEE">
              <w:rPr>
                <w:sz w:val="16"/>
                <w:szCs w:val="16"/>
              </w:rPr>
              <w:t>,</w:t>
            </w:r>
            <w:r w:rsidR="00871055">
              <w:rPr>
                <w:sz w:val="16"/>
                <w:szCs w:val="16"/>
              </w:rPr>
              <w:t xml:space="preserve"> download the </w:t>
            </w:r>
            <w:hyperlink r:id="rId13" w:history="1">
              <w:r w:rsidR="00033DEE" w:rsidRPr="008434E5">
                <w:rPr>
                  <w:rStyle w:val="Hyperlink"/>
                  <w:sz w:val="16"/>
                  <w:szCs w:val="16"/>
                </w:rPr>
                <w:t>.zip file</w:t>
              </w:r>
            </w:hyperlink>
            <w:r w:rsidR="00033DEE" w:rsidRPr="00033DEE">
              <w:rPr>
                <w:sz w:val="16"/>
                <w:szCs w:val="16"/>
              </w:rPr>
              <w:t>)</w:t>
            </w:r>
          </w:p>
        </w:tc>
        <w:tc>
          <w:tcPr>
            <w:tcW w:w="3245" w:type="dxa"/>
          </w:tcPr>
          <w:p w14:paraId="75ABA6F5" w14:textId="77777777" w:rsidR="0063636D" w:rsidRPr="00012100" w:rsidRDefault="0063636D" w:rsidP="00923858">
            <w:pPr>
              <w:keepNext/>
              <w:keepLines/>
              <w:spacing w:line="276" w:lineRule="auto"/>
              <w:rPr>
                <w:b/>
                <w:bCs/>
                <w:sz w:val="22"/>
                <w:szCs w:val="22"/>
              </w:rPr>
            </w:pPr>
            <w:r>
              <w:rPr>
                <w:b/>
                <w:bCs/>
                <w:sz w:val="22"/>
                <w:szCs w:val="22"/>
              </w:rPr>
              <w:t>Tips for the General User</w:t>
            </w:r>
          </w:p>
        </w:tc>
      </w:tr>
      <w:tr w:rsidR="0063636D" w:rsidRPr="00012100" w14:paraId="5FB4ADC8" w14:textId="77777777" w:rsidTr="002C4F2A">
        <w:tc>
          <w:tcPr>
            <w:tcW w:w="625" w:type="dxa"/>
          </w:tcPr>
          <w:p w14:paraId="52CA2936" w14:textId="77777777" w:rsidR="0063636D" w:rsidRPr="00685986" w:rsidRDefault="0063636D" w:rsidP="00923858">
            <w:pPr>
              <w:keepNext/>
              <w:keepLines/>
              <w:jc w:val="center"/>
              <w:rPr>
                <w:sz w:val="20"/>
                <w:szCs w:val="20"/>
              </w:rPr>
            </w:pPr>
            <w:r w:rsidRPr="00685986">
              <w:rPr>
                <w:sz w:val="20"/>
                <w:szCs w:val="20"/>
              </w:rPr>
              <w:t>0</w:t>
            </w:r>
          </w:p>
        </w:tc>
        <w:tc>
          <w:tcPr>
            <w:tcW w:w="3600" w:type="dxa"/>
          </w:tcPr>
          <w:p w14:paraId="309BCE4A" w14:textId="1AB9E708" w:rsidR="0063636D" w:rsidRPr="00685986" w:rsidRDefault="0063636D" w:rsidP="00923858">
            <w:pPr>
              <w:keepNext/>
              <w:keepLines/>
              <w:rPr>
                <w:sz w:val="20"/>
                <w:szCs w:val="20"/>
              </w:rPr>
            </w:pPr>
            <w:r w:rsidRPr="00685986">
              <w:rPr>
                <w:b/>
                <w:bCs/>
                <w:sz w:val="20"/>
                <w:szCs w:val="20"/>
              </w:rPr>
              <w:t>Main “Readme” File</w:t>
            </w:r>
            <w:r w:rsidRPr="00685986">
              <w:rPr>
                <w:sz w:val="20"/>
                <w:szCs w:val="20"/>
              </w:rPr>
              <w:t xml:space="preserve"> (this document</w:t>
            </w:r>
            <w:r w:rsidR="00596F4A">
              <w:rPr>
                <w:sz w:val="20"/>
                <w:szCs w:val="20"/>
              </w:rPr>
              <w:t xml:space="preserve">, including </w:t>
            </w:r>
            <w:r w:rsidRPr="00685986">
              <w:rPr>
                <w:sz w:val="20"/>
                <w:szCs w:val="20"/>
              </w:rPr>
              <w:t>overview, table of contents, and statement of limitations)</w:t>
            </w:r>
          </w:p>
        </w:tc>
        <w:tc>
          <w:tcPr>
            <w:tcW w:w="3330" w:type="dxa"/>
          </w:tcPr>
          <w:p w14:paraId="6445C645" w14:textId="4556A0EA" w:rsidR="0063636D" w:rsidRPr="00685986" w:rsidRDefault="0063636D" w:rsidP="00923858">
            <w:pPr>
              <w:pStyle w:val="ListParagraph"/>
              <w:keepNext/>
              <w:keepLines/>
              <w:numPr>
                <w:ilvl w:val="0"/>
                <w:numId w:val="2"/>
              </w:numPr>
              <w:ind w:left="504"/>
              <w:rPr>
                <w:sz w:val="20"/>
                <w:szCs w:val="20"/>
              </w:rPr>
            </w:pPr>
            <w:hyperlink r:id="rId14" w:history="1">
              <w:r w:rsidRPr="000B2B8B">
                <w:rPr>
                  <w:rStyle w:val="Hyperlink"/>
                  <w:sz w:val="20"/>
                  <w:szCs w:val="20"/>
                </w:rPr>
                <w:t>readme.docx</w:t>
              </w:r>
            </w:hyperlink>
          </w:p>
        </w:tc>
        <w:tc>
          <w:tcPr>
            <w:tcW w:w="3245" w:type="dxa"/>
          </w:tcPr>
          <w:p w14:paraId="63D439A7" w14:textId="77777777" w:rsidR="0063636D" w:rsidRPr="00685986" w:rsidRDefault="0063636D" w:rsidP="00923858">
            <w:pPr>
              <w:keepNext/>
              <w:keepLines/>
              <w:rPr>
                <w:sz w:val="20"/>
                <w:szCs w:val="20"/>
              </w:rPr>
            </w:pPr>
          </w:p>
        </w:tc>
      </w:tr>
      <w:tr w:rsidR="0063636D" w:rsidRPr="00012100" w14:paraId="650D6359" w14:textId="77777777" w:rsidTr="002C4F2A">
        <w:tc>
          <w:tcPr>
            <w:tcW w:w="625" w:type="dxa"/>
          </w:tcPr>
          <w:p w14:paraId="317BC3FF" w14:textId="77777777" w:rsidR="0063636D" w:rsidRPr="00685986" w:rsidRDefault="0063636D" w:rsidP="00923858">
            <w:pPr>
              <w:keepNext/>
              <w:keepLines/>
              <w:jc w:val="center"/>
              <w:rPr>
                <w:sz w:val="20"/>
                <w:szCs w:val="20"/>
              </w:rPr>
            </w:pPr>
            <w:r w:rsidRPr="00685986">
              <w:rPr>
                <w:sz w:val="20"/>
                <w:szCs w:val="20"/>
              </w:rPr>
              <w:t>1</w:t>
            </w:r>
          </w:p>
        </w:tc>
        <w:tc>
          <w:tcPr>
            <w:tcW w:w="3600" w:type="dxa"/>
          </w:tcPr>
          <w:p w14:paraId="273EA4AB" w14:textId="016D725B" w:rsidR="00923858" w:rsidRPr="00923858" w:rsidRDefault="0063636D" w:rsidP="00923858">
            <w:pPr>
              <w:keepNext/>
              <w:keepLines/>
              <w:rPr>
                <w:sz w:val="20"/>
                <w:szCs w:val="20"/>
              </w:rPr>
            </w:pPr>
            <w:r w:rsidRPr="00685986">
              <w:rPr>
                <w:b/>
                <w:bCs/>
                <w:sz w:val="20"/>
                <w:szCs w:val="20"/>
              </w:rPr>
              <w:t>Article Lists</w:t>
            </w:r>
            <w:r w:rsidRPr="00685986">
              <w:rPr>
                <w:sz w:val="20"/>
                <w:szCs w:val="20"/>
              </w:rPr>
              <w:t xml:space="preserve">: </w:t>
            </w:r>
            <w:r w:rsidR="00923858" w:rsidRPr="00923858">
              <w:rPr>
                <w:sz w:val="20"/>
                <w:szCs w:val="20"/>
              </w:rPr>
              <w:t xml:space="preserve">Bibliographies </w:t>
            </w:r>
            <w:r w:rsidR="00923858">
              <w:rPr>
                <w:sz w:val="20"/>
                <w:szCs w:val="20"/>
              </w:rPr>
              <w:t>&amp;</w:t>
            </w:r>
            <w:r w:rsidR="00923858" w:rsidRPr="00923858">
              <w:rPr>
                <w:sz w:val="20"/>
                <w:szCs w:val="20"/>
              </w:rPr>
              <w:t xml:space="preserve"> spreadsheets of articles in my corpora of 553 English-language articles published in 2024 mentioning “artificial intelligence” or “AI” in their titles as identified in:</w:t>
            </w:r>
          </w:p>
          <w:p w14:paraId="293FFD54" w14:textId="77777777" w:rsidR="00923858" w:rsidRPr="00923858" w:rsidRDefault="00923858" w:rsidP="005F1D73">
            <w:pPr>
              <w:keepNext/>
              <w:keepLines/>
              <w:numPr>
                <w:ilvl w:val="0"/>
                <w:numId w:val="13"/>
              </w:numPr>
              <w:spacing w:before="120"/>
              <w:rPr>
                <w:sz w:val="18"/>
                <w:szCs w:val="18"/>
              </w:rPr>
            </w:pPr>
            <w:r w:rsidRPr="00923858">
              <w:rPr>
                <w:sz w:val="18"/>
                <w:szCs w:val="18"/>
              </w:rPr>
              <w:t>Web of Science Core Collection citation index (227 “highly cited” articles) and the Web of Science Arts</w:t>
            </w:r>
          </w:p>
          <w:p w14:paraId="16E644C1" w14:textId="77777777" w:rsidR="00923858" w:rsidRPr="00923858" w:rsidRDefault="00923858" w:rsidP="00923858">
            <w:pPr>
              <w:keepNext/>
              <w:keepLines/>
              <w:numPr>
                <w:ilvl w:val="0"/>
                <w:numId w:val="13"/>
              </w:numPr>
              <w:rPr>
                <w:sz w:val="18"/>
                <w:szCs w:val="18"/>
              </w:rPr>
            </w:pPr>
            <w:r w:rsidRPr="00923858">
              <w:rPr>
                <w:sz w:val="18"/>
                <w:szCs w:val="18"/>
              </w:rPr>
              <w:t>Web of Science Humanities Citation Index (AHCI) (326 articles)</w:t>
            </w:r>
          </w:p>
          <w:p w14:paraId="741AEE84" w14:textId="6107B4BA" w:rsidR="0063636D" w:rsidRPr="00685986" w:rsidRDefault="005F1D73" w:rsidP="00EB12C1">
            <w:pPr>
              <w:keepNext/>
              <w:keepLines/>
              <w:spacing w:before="120"/>
              <w:rPr>
                <w:sz w:val="20"/>
                <w:szCs w:val="20"/>
              </w:rPr>
            </w:pPr>
            <w:r>
              <w:rPr>
                <w:sz w:val="20"/>
                <w:szCs w:val="20"/>
              </w:rPr>
              <w:t>F</w:t>
            </w:r>
            <w:r w:rsidR="00923858" w:rsidRPr="00923858">
              <w:rPr>
                <w:sz w:val="20"/>
                <w:szCs w:val="20"/>
              </w:rPr>
              <w:t>older</w:t>
            </w:r>
            <w:r w:rsidR="00D72DEC">
              <w:rPr>
                <w:sz w:val="20"/>
                <w:szCs w:val="20"/>
              </w:rPr>
              <w:t xml:space="preserve"> 1</w:t>
            </w:r>
            <w:r w:rsidR="00923858" w:rsidRPr="00923858">
              <w:rPr>
                <w:sz w:val="20"/>
                <w:szCs w:val="20"/>
              </w:rPr>
              <w:t xml:space="preserve"> </w:t>
            </w:r>
            <w:r w:rsidR="00F84498">
              <w:rPr>
                <w:sz w:val="20"/>
                <w:szCs w:val="20"/>
              </w:rPr>
              <w:t>Readme</w:t>
            </w:r>
            <w:r w:rsidR="00923858" w:rsidRPr="00923858">
              <w:rPr>
                <w:sz w:val="20"/>
                <w:szCs w:val="20"/>
              </w:rPr>
              <w:t xml:space="preserve"> includes an explanation of my search parameters in Web of Science.</w:t>
            </w:r>
          </w:p>
        </w:tc>
        <w:tc>
          <w:tcPr>
            <w:tcW w:w="3330" w:type="dxa"/>
          </w:tcPr>
          <w:p w14:paraId="483D38D6" w14:textId="77777777" w:rsidR="0063636D" w:rsidRPr="000B2B8B" w:rsidRDefault="0063636D" w:rsidP="00923858">
            <w:pPr>
              <w:keepNext/>
              <w:keepLines/>
              <w:rPr>
                <w:sz w:val="20"/>
                <w:szCs w:val="20"/>
              </w:rPr>
            </w:pPr>
            <w:r>
              <w:rPr>
                <w:sz w:val="20"/>
                <w:szCs w:val="20"/>
              </w:rPr>
              <w:t>Folder 1 R</w:t>
            </w:r>
            <w:r w:rsidRPr="000B2B8B">
              <w:rPr>
                <w:sz w:val="20"/>
                <w:szCs w:val="20"/>
              </w:rPr>
              <w:t>eadme</w:t>
            </w:r>
            <w:r>
              <w:rPr>
                <w:sz w:val="20"/>
                <w:szCs w:val="20"/>
              </w:rPr>
              <w:t>:</w:t>
            </w:r>
          </w:p>
          <w:p w14:paraId="6FBA3F62" w14:textId="1F0C396D" w:rsidR="0063636D" w:rsidRDefault="0063636D" w:rsidP="00923858">
            <w:pPr>
              <w:pStyle w:val="ListParagraph"/>
              <w:keepNext/>
              <w:keepLines/>
              <w:numPr>
                <w:ilvl w:val="0"/>
                <w:numId w:val="2"/>
              </w:numPr>
              <w:ind w:left="504"/>
              <w:rPr>
                <w:sz w:val="20"/>
                <w:szCs w:val="20"/>
              </w:rPr>
            </w:pPr>
            <w:hyperlink r:id="rId15" w:history="1">
              <w:r w:rsidRPr="000B2B8B">
                <w:rPr>
                  <w:rStyle w:val="Hyperlink"/>
                  <w:sz w:val="20"/>
                  <w:szCs w:val="20"/>
                </w:rPr>
                <w:t>readme</w:t>
              </w:r>
              <w:r w:rsidR="001B759B">
                <w:rPr>
                  <w:rStyle w:val="Hyperlink"/>
                  <w:sz w:val="20"/>
                  <w:szCs w:val="20"/>
                </w:rPr>
                <w:t>_folder_1</w:t>
              </w:r>
              <w:r w:rsidRPr="000B2B8B">
                <w:rPr>
                  <w:rStyle w:val="Hyperlink"/>
                  <w:sz w:val="20"/>
                  <w:szCs w:val="20"/>
                </w:rPr>
                <w:t>.docx</w:t>
              </w:r>
            </w:hyperlink>
          </w:p>
          <w:p w14:paraId="48BDCB36" w14:textId="1686B618" w:rsidR="00E6338D" w:rsidRPr="00E6338D" w:rsidRDefault="00E6338D" w:rsidP="002E7584">
            <w:pPr>
              <w:keepNext/>
              <w:keepLines/>
              <w:spacing w:before="120"/>
              <w:rPr>
                <w:sz w:val="20"/>
                <w:szCs w:val="20"/>
              </w:rPr>
            </w:pPr>
            <w:r w:rsidRPr="00E6338D">
              <w:rPr>
                <w:sz w:val="20"/>
                <w:szCs w:val="20"/>
              </w:rPr>
              <w:t>Bibliographies:</w:t>
            </w:r>
          </w:p>
          <w:p w14:paraId="3429B148" w14:textId="77777777" w:rsidR="00E6338D" w:rsidRPr="00E6338D" w:rsidRDefault="00E6338D" w:rsidP="00E6338D">
            <w:pPr>
              <w:pStyle w:val="ListParagraph"/>
              <w:keepNext/>
              <w:keepLines/>
              <w:numPr>
                <w:ilvl w:val="0"/>
                <w:numId w:val="2"/>
              </w:numPr>
              <w:ind w:left="504"/>
              <w:rPr>
                <w:sz w:val="20"/>
                <w:szCs w:val="20"/>
              </w:rPr>
            </w:pPr>
            <w:hyperlink r:id="rId16" w:tgtFrame="_blank" w:history="1">
              <w:r w:rsidRPr="00E6338D">
                <w:rPr>
                  <w:rStyle w:val="Hyperlink"/>
                </w:rPr>
                <w:t>wos</w:t>
              </w:r>
              <w:r w:rsidRPr="00E6338D">
                <w:rPr>
                  <w:rStyle w:val="Hyperlink"/>
                  <w:sz w:val="20"/>
                  <w:szCs w:val="20"/>
                </w:rPr>
                <w:t>_core_biblio.html</w:t>
              </w:r>
            </w:hyperlink>
            <w:r w:rsidRPr="00E6338D">
              <w:rPr>
                <w:sz w:val="20"/>
                <w:szCs w:val="20"/>
              </w:rPr>
              <w:t xml:space="preserve"> | </w:t>
            </w:r>
            <w:hyperlink r:id="rId17" w:tgtFrame="_blank" w:history="1">
              <w:r w:rsidRPr="00E6338D">
                <w:rPr>
                  <w:rStyle w:val="Hyperlink"/>
                  <w:sz w:val="20"/>
                  <w:szCs w:val="20"/>
                </w:rPr>
                <w:t>wos_core_biblio.rtf</w:t>
              </w:r>
            </w:hyperlink>
            <w:r w:rsidRPr="00E6338D">
              <w:rPr>
                <w:sz w:val="20"/>
                <w:szCs w:val="20"/>
              </w:rPr>
              <w:t xml:space="preserve"> | </w:t>
            </w:r>
            <w:proofErr w:type="spellStart"/>
            <w:r w:rsidRPr="00E6338D">
              <w:rPr>
                <w:sz w:val="20"/>
                <w:szCs w:val="20"/>
              </w:rPr>
              <w:t>wos_core_biblio.ris</w:t>
            </w:r>
            <w:proofErr w:type="spellEnd"/>
          </w:p>
          <w:p w14:paraId="3E82E8C1" w14:textId="77777777" w:rsidR="00E6338D" w:rsidRPr="00E6338D" w:rsidRDefault="00E6338D" w:rsidP="00E6338D">
            <w:pPr>
              <w:pStyle w:val="ListParagraph"/>
              <w:keepNext/>
              <w:keepLines/>
              <w:numPr>
                <w:ilvl w:val="0"/>
                <w:numId w:val="2"/>
              </w:numPr>
              <w:ind w:left="504"/>
              <w:rPr>
                <w:sz w:val="20"/>
                <w:szCs w:val="20"/>
              </w:rPr>
            </w:pPr>
            <w:hyperlink r:id="rId18" w:tgtFrame="_blank" w:history="1">
              <w:r w:rsidRPr="00E6338D">
                <w:rPr>
                  <w:rStyle w:val="Hyperlink"/>
                  <w:sz w:val="20"/>
                  <w:szCs w:val="20"/>
                </w:rPr>
                <w:t>wos_ahci_biblio.html</w:t>
              </w:r>
            </w:hyperlink>
            <w:r w:rsidRPr="00E6338D">
              <w:rPr>
                <w:sz w:val="20"/>
                <w:szCs w:val="20"/>
              </w:rPr>
              <w:t xml:space="preserve"> | </w:t>
            </w:r>
            <w:hyperlink r:id="rId19" w:tgtFrame="_blank" w:history="1">
              <w:r w:rsidRPr="00E6338D">
                <w:rPr>
                  <w:rStyle w:val="Hyperlink"/>
                  <w:sz w:val="20"/>
                  <w:szCs w:val="20"/>
                </w:rPr>
                <w:t>wos_ahci_biblio.rtf</w:t>
              </w:r>
            </w:hyperlink>
            <w:r w:rsidRPr="00E6338D">
              <w:rPr>
                <w:sz w:val="20"/>
                <w:szCs w:val="20"/>
              </w:rPr>
              <w:t xml:space="preserve"> | </w:t>
            </w:r>
            <w:proofErr w:type="spellStart"/>
            <w:r w:rsidRPr="00E6338D">
              <w:rPr>
                <w:sz w:val="20"/>
                <w:szCs w:val="20"/>
              </w:rPr>
              <w:t>wos_ahci_biblio.ris</w:t>
            </w:r>
            <w:proofErr w:type="spellEnd"/>
          </w:p>
          <w:p w14:paraId="33845735" w14:textId="07C42732" w:rsidR="00E91A91" w:rsidRPr="00E91A91" w:rsidRDefault="00E91A91" w:rsidP="002E7584">
            <w:pPr>
              <w:keepNext/>
              <w:keepLines/>
              <w:spacing w:before="120"/>
              <w:rPr>
                <w:sz w:val="20"/>
                <w:szCs w:val="20"/>
              </w:rPr>
            </w:pPr>
            <w:r w:rsidRPr="00E91A91">
              <w:rPr>
                <w:sz w:val="20"/>
                <w:szCs w:val="20"/>
              </w:rPr>
              <w:t>Article list spreadsheets with file numbers in my corpora:</w:t>
            </w:r>
          </w:p>
          <w:p w14:paraId="7712627E" w14:textId="1D3DB5B2" w:rsidR="00E91A91" w:rsidRPr="00E91A91" w:rsidRDefault="00E91A91" w:rsidP="00E91A91">
            <w:pPr>
              <w:keepNext/>
              <w:keepLines/>
              <w:numPr>
                <w:ilvl w:val="0"/>
                <w:numId w:val="14"/>
              </w:numPr>
              <w:ind w:left="504"/>
              <w:rPr>
                <w:sz w:val="20"/>
                <w:szCs w:val="20"/>
              </w:rPr>
            </w:pPr>
            <w:hyperlink r:id="rId20" w:tgtFrame="_blank" w:history="1">
              <w:r w:rsidRPr="00E91A91">
                <w:rPr>
                  <w:rStyle w:val="Hyperlink"/>
                  <w:sz w:val="20"/>
                  <w:szCs w:val="20"/>
                </w:rPr>
                <w:t>wos_core_article_titles.xlsx</w:t>
              </w:r>
            </w:hyperlink>
          </w:p>
          <w:p w14:paraId="00C029E7" w14:textId="35CEDDAE" w:rsidR="0063636D" w:rsidRPr="00E91A91" w:rsidRDefault="00E91A91" w:rsidP="00923858">
            <w:pPr>
              <w:keepNext/>
              <w:keepLines/>
              <w:numPr>
                <w:ilvl w:val="0"/>
                <w:numId w:val="2"/>
              </w:numPr>
              <w:ind w:left="504"/>
              <w:rPr>
                <w:sz w:val="20"/>
                <w:szCs w:val="20"/>
              </w:rPr>
            </w:pPr>
            <w:hyperlink r:id="rId21" w:tgtFrame="_blank" w:history="1">
              <w:r w:rsidRPr="00E91A91">
                <w:rPr>
                  <w:rStyle w:val="Hyperlink"/>
                  <w:sz w:val="20"/>
                  <w:szCs w:val="20"/>
                </w:rPr>
                <w:t>wos_ahci_article_titles.xlsx</w:t>
              </w:r>
            </w:hyperlink>
          </w:p>
          <w:p w14:paraId="67142575" w14:textId="77777777" w:rsidR="0063636D" w:rsidRPr="000B2B8B" w:rsidRDefault="0063636D" w:rsidP="00923858">
            <w:pPr>
              <w:keepNext/>
              <w:keepLines/>
              <w:rPr>
                <w:sz w:val="20"/>
                <w:szCs w:val="20"/>
              </w:rPr>
            </w:pPr>
          </w:p>
        </w:tc>
        <w:tc>
          <w:tcPr>
            <w:tcW w:w="3245" w:type="dxa"/>
          </w:tcPr>
          <w:p w14:paraId="64D026C0" w14:textId="77777777" w:rsidR="0044212C" w:rsidRDefault="0044212C" w:rsidP="0044212C">
            <w:pPr>
              <w:keepNext/>
              <w:keepLines/>
              <w:spacing w:after="120"/>
              <w:rPr>
                <w:sz w:val="20"/>
                <w:szCs w:val="20"/>
              </w:rPr>
            </w:pPr>
            <w:proofErr w:type="gramStart"/>
            <w:r w:rsidRPr="0044212C">
              <w:rPr>
                <w:sz w:val="20"/>
                <w:szCs w:val="20"/>
              </w:rPr>
              <w:t>The bibliographies are</w:t>
            </w:r>
            <w:proofErr w:type="gramEnd"/>
            <w:r w:rsidRPr="0044212C">
              <w:rPr>
                <w:sz w:val="20"/>
                <w:szCs w:val="20"/>
              </w:rPr>
              <w:t xml:space="preserve"> of most general use.</w:t>
            </w:r>
          </w:p>
          <w:p w14:paraId="42B757E1" w14:textId="03DFACAE" w:rsidR="0044212C" w:rsidRPr="0044212C" w:rsidRDefault="0044212C" w:rsidP="0044212C">
            <w:pPr>
              <w:keepNext/>
              <w:keepLines/>
              <w:rPr>
                <w:sz w:val="20"/>
                <w:szCs w:val="20"/>
              </w:rPr>
            </w:pPr>
            <w:r w:rsidRPr="0044212C">
              <w:rPr>
                <w:sz w:val="20"/>
                <w:szCs w:val="20"/>
              </w:rPr>
              <w:t xml:space="preserve">But the article list spreadsheets with file numbers </w:t>
            </w:r>
            <w:r w:rsidR="000231EB">
              <w:rPr>
                <w:sz w:val="20"/>
                <w:szCs w:val="20"/>
              </w:rPr>
              <w:t xml:space="preserve">in my corpora </w:t>
            </w:r>
            <w:r w:rsidRPr="0044212C">
              <w:rPr>
                <w:sz w:val="20"/>
                <w:szCs w:val="20"/>
              </w:rPr>
              <w:t>are helpful when consulting my topic</w:t>
            </w:r>
            <w:r w:rsidR="000231EB">
              <w:rPr>
                <w:sz w:val="20"/>
                <w:szCs w:val="20"/>
              </w:rPr>
              <w:t xml:space="preserve"> </w:t>
            </w:r>
            <w:r w:rsidRPr="0044212C">
              <w:rPr>
                <w:sz w:val="20"/>
                <w:szCs w:val="20"/>
              </w:rPr>
              <w:t xml:space="preserve">model “summaries” (in folder 2), where top documents </w:t>
            </w:r>
            <w:r w:rsidR="007C77E1">
              <w:rPr>
                <w:sz w:val="20"/>
                <w:szCs w:val="20"/>
              </w:rPr>
              <w:t xml:space="preserve">associated with any </w:t>
            </w:r>
            <w:r w:rsidRPr="0044212C">
              <w:rPr>
                <w:sz w:val="20"/>
                <w:szCs w:val="20"/>
              </w:rPr>
              <w:t>topic are keyed to my corpus file numbers.  The spreadsheets also include details about citation sources in the Web of Science.</w:t>
            </w:r>
          </w:p>
          <w:p w14:paraId="0AEDEF98" w14:textId="77777777" w:rsidR="0063636D" w:rsidRPr="00685986" w:rsidRDefault="0063636D" w:rsidP="00923858">
            <w:pPr>
              <w:keepNext/>
              <w:keepLines/>
              <w:rPr>
                <w:sz w:val="20"/>
                <w:szCs w:val="20"/>
              </w:rPr>
            </w:pPr>
          </w:p>
        </w:tc>
      </w:tr>
      <w:tr w:rsidR="0063636D" w:rsidRPr="00012100" w14:paraId="17CB18D8" w14:textId="77777777" w:rsidTr="002C4F2A">
        <w:tc>
          <w:tcPr>
            <w:tcW w:w="625" w:type="dxa"/>
          </w:tcPr>
          <w:p w14:paraId="4DA931F6" w14:textId="77777777" w:rsidR="0063636D" w:rsidRPr="00685986" w:rsidRDefault="0063636D" w:rsidP="00923858">
            <w:pPr>
              <w:keepNext/>
              <w:keepLines/>
              <w:jc w:val="center"/>
              <w:rPr>
                <w:sz w:val="20"/>
                <w:szCs w:val="20"/>
              </w:rPr>
            </w:pPr>
            <w:r w:rsidRPr="00685986">
              <w:rPr>
                <w:sz w:val="20"/>
                <w:szCs w:val="20"/>
              </w:rPr>
              <w:t>2</w:t>
            </w:r>
          </w:p>
        </w:tc>
        <w:tc>
          <w:tcPr>
            <w:tcW w:w="3600" w:type="dxa"/>
          </w:tcPr>
          <w:p w14:paraId="2A1B523B" w14:textId="77777777" w:rsidR="0063636D" w:rsidRDefault="0063636D" w:rsidP="00923858">
            <w:pPr>
              <w:keepNext/>
              <w:keepLines/>
              <w:rPr>
                <w:sz w:val="20"/>
                <w:szCs w:val="20"/>
              </w:rPr>
            </w:pPr>
            <w:r w:rsidRPr="00685986">
              <w:rPr>
                <w:b/>
                <w:bCs/>
                <w:sz w:val="20"/>
                <w:szCs w:val="20"/>
              </w:rPr>
              <w:t>Topic Models</w:t>
            </w:r>
            <w:r w:rsidRPr="00685986">
              <w:rPr>
                <w:sz w:val="20"/>
                <w:szCs w:val="20"/>
              </w:rPr>
              <w:t xml:space="preserve">: </w:t>
            </w:r>
            <w:r>
              <w:t xml:space="preserve"> </w:t>
            </w:r>
          </w:p>
          <w:p w14:paraId="752E5941" w14:textId="77777777" w:rsidR="00503FD6" w:rsidRPr="0089273E" w:rsidRDefault="00503FD6" w:rsidP="00503FD6">
            <w:pPr>
              <w:keepNext/>
              <w:keepLines/>
              <w:spacing w:before="120"/>
              <w:rPr>
                <w:sz w:val="20"/>
                <w:szCs w:val="20"/>
              </w:rPr>
            </w:pPr>
            <w:r w:rsidRPr="0089273E">
              <w:rPr>
                <w:i/>
                <w:iCs/>
                <w:sz w:val="20"/>
                <w:szCs w:val="20"/>
              </w:rPr>
              <w:t>Subfolders:</w:t>
            </w:r>
          </w:p>
          <w:p w14:paraId="0E22F8D2" w14:textId="77777777" w:rsidR="00503FD6" w:rsidRPr="0089273E" w:rsidRDefault="00503FD6" w:rsidP="00503FD6">
            <w:pPr>
              <w:pStyle w:val="ListParagraph"/>
              <w:keepNext/>
              <w:keepLines/>
              <w:numPr>
                <w:ilvl w:val="0"/>
                <w:numId w:val="17"/>
              </w:numPr>
              <w:ind w:left="504"/>
              <w:rPr>
                <w:sz w:val="20"/>
                <w:szCs w:val="20"/>
              </w:rPr>
            </w:pPr>
            <w:r w:rsidRPr="0089273E">
              <w:rPr>
                <w:sz w:val="20"/>
                <w:szCs w:val="20"/>
              </w:rPr>
              <w:t>wos_core_topicmodel_22topics</w:t>
            </w:r>
          </w:p>
          <w:p w14:paraId="6EB03A79" w14:textId="77777777" w:rsidR="00503FD6" w:rsidRPr="0089273E" w:rsidRDefault="00503FD6" w:rsidP="00503FD6">
            <w:pPr>
              <w:pStyle w:val="ListParagraph"/>
              <w:keepNext/>
              <w:keepLines/>
              <w:numPr>
                <w:ilvl w:val="0"/>
                <w:numId w:val="17"/>
              </w:numPr>
              <w:ind w:left="504"/>
              <w:rPr>
                <w:sz w:val="20"/>
                <w:szCs w:val="20"/>
              </w:rPr>
            </w:pPr>
            <w:r w:rsidRPr="0089273E">
              <w:rPr>
                <w:sz w:val="20"/>
                <w:szCs w:val="20"/>
              </w:rPr>
              <w:t>wos_ahci_topicmodel_22topics</w:t>
            </w:r>
          </w:p>
          <w:p w14:paraId="79C017E8" w14:textId="77777777" w:rsidR="00503FD6" w:rsidRPr="0089273E" w:rsidRDefault="00503FD6" w:rsidP="00503FD6">
            <w:pPr>
              <w:pStyle w:val="ListParagraph"/>
              <w:keepNext/>
              <w:keepLines/>
              <w:numPr>
                <w:ilvl w:val="0"/>
                <w:numId w:val="17"/>
              </w:numPr>
              <w:ind w:left="504"/>
              <w:rPr>
                <w:sz w:val="20"/>
                <w:szCs w:val="20"/>
              </w:rPr>
            </w:pPr>
            <w:r w:rsidRPr="0089273E">
              <w:rPr>
                <w:sz w:val="20"/>
                <w:szCs w:val="20"/>
              </w:rPr>
              <w:t>wos_ahci_topicmodel_40topics</w:t>
            </w:r>
          </w:p>
          <w:p w14:paraId="48E164DD" w14:textId="77777777" w:rsidR="00762F40" w:rsidRPr="00762F40" w:rsidRDefault="00762F40" w:rsidP="00762F40">
            <w:pPr>
              <w:keepNext/>
              <w:keepLines/>
              <w:spacing w:before="120"/>
              <w:rPr>
                <w:sz w:val="20"/>
                <w:szCs w:val="20"/>
              </w:rPr>
            </w:pPr>
            <w:r w:rsidRPr="00762F40">
              <w:rPr>
                <w:sz w:val="20"/>
                <w:szCs w:val="20"/>
              </w:rPr>
              <w:t>Each subfolder contains a spreadsheet summarizing a topic model, the Mallet data files for the model, and DFR Browser 2 and pyLDAvis interactive visualizations of the model.</w:t>
            </w:r>
          </w:p>
          <w:p w14:paraId="6EEE8208" w14:textId="1925F6AA" w:rsidR="00503FD6" w:rsidRPr="00685986" w:rsidRDefault="00762F40" w:rsidP="00762F40">
            <w:pPr>
              <w:keepNext/>
              <w:keepLines/>
              <w:spacing w:before="120"/>
              <w:rPr>
                <w:sz w:val="20"/>
                <w:szCs w:val="20"/>
              </w:rPr>
            </w:pPr>
            <w:r w:rsidRPr="00762F40">
              <w:rPr>
                <w:sz w:val="20"/>
                <w:szCs w:val="20"/>
              </w:rPr>
              <w:t xml:space="preserve">See also included my </w:t>
            </w:r>
            <w:hyperlink r:id="rId22" w:history="1">
              <w:r w:rsidRPr="00762F40">
                <w:rPr>
                  <w:rStyle w:val="Hyperlink"/>
                  <w:sz w:val="20"/>
                  <w:szCs w:val="20"/>
                </w:rPr>
                <w:t>“Guide to Using Topic Model Visualizations to Explore Topic Models.”</w:t>
              </w:r>
            </w:hyperlink>
          </w:p>
        </w:tc>
        <w:tc>
          <w:tcPr>
            <w:tcW w:w="3330" w:type="dxa"/>
          </w:tcPr>
          <w:p w14:paraId="4EFF5AAD" w14:textId="77777777" w:rsidR="0063636D" w:rsidRPr="00FB684B" w:rsidRDefault="0063636D" w:rsidP="00923858">
            <w:pPr>
              <w:keepNext/>
              <w:keepLines/>
              <w:rPr>
                <w:sz w:val="20"/>
                <w:szCs w:val="20"/>
              </w:rPr>
            </w:pPr>
            <w:r w:rsidRPr="00FB684B">
              <w:rPr>
                <w:sz w:val="20"/>
                <w:szCs w:val="20"/>
              </w:rPr>
              <w:t>Folder 2 Readme(s):</w:t>
            </w:r>
          </w:p>
          <w:p w14:paraId="35467CBC" w14:textId="5441DF50" w:rsidR="0063636D" w:rsidRPr="00FB684B" w:rsidRDefault="0063636D" w:rsidP="00923858">
            <w:pPr>
              <w:pStyle w:val="ListParagraph"/>
              <w:keepNext/>
              <w:keepLines/>
              <w:numPr>
                <w:ilvl w:val="0"/>
                <w:numId w:val="2"/>
              </w:numPr>
              <w:ind w:left="504"/>
              <w:rPr>
                <w:sz w:val="20"/>
                <w:szCs w:val="20"/>
              </w:rPr>
            </w:pPr>
            <w:hyperlink r:id="rId23" w:tgtFrame="_blank" w:history="1">
              <w:r w:rsidRPr="0062758B">
                <w:rPr>
                  <w:rStyle w:val="Hyperlink"/>
                  <w:sz w:val="20"/>
                  <w:szCs w:val="20"/>
                </w:rPr>
                <w:t>readme</w:t>
              </w:r>
              <w:r w:rsidR="001B759B">
                <w:rPr>
                  <w:rStyle w:val="Hyperlink"/>
                  <w:sz w:val="20"/>
                  <w:szCs w:val="20"/>
                </w:rPr>
                <w:t>_folder_2</w:t>
              </w:r>
              <w:r w:rsidRPr="00FB684B">
                <w:rPr>
                  <w:rStyle w:val="Hyperlink"/>
                  <w:sz w:val="20"/>
                  <w:szCs w:val="20"/>
                </w:rPr>
                <w:t>.docx</w:t>
              </w:r>
            </w:hyperlink>
          </w:p>
          <w:p w14:paraId="6C2C02A0" w14:textId="77777777" w:rsidR="0063636D" w:rsidRPr="00FB684B" w:rsidRDefault="0063636D" w:rsidP="00923858">
            <w:pPr>
              <w:pStyle w:val="ListParagraph"/>
              <w:keepNext/>
              <w:keepLines/>
              <w:numPr>
                <w:ilvl w:val="0"/>
                <w:numId w:val="2"/>
              </w:numPr>
              <w:ind w:left="504"/>
              <w:rPr>
                <w:sz w:val="20"/>
                <w:szCs w:val="20"/>
              </w:rPr>
            </w:pPr>
            <w:hyperlink r:id="rId24" w:tgtFrame="_blank" w:history="1">
              <w:r w:rsidRPr="0062758B">
                <w:rPr>
                  <w:rStyle w:val="Hyperlink"/>
                  <w:sz w:val="20"/>
                  <w:szCs w:val="20"/>
                </w:rPr>
                <w:t>guide</w:t>
              </w:r>
              <w:r w:rsidRPr="00FB684B">
                <w:rPr>
                  <w:rStyle w:val="Hyperlink"/>
                  <w:sz w:val="20"/>
                  <w:szCs w:val="20"/>
                </w:rPr>
                <w:t>_to_topic_model_visualizations.docx</w:t>
              </w:r>
            </w:hyperlink>
          </w:p>
          <w:p w14:paraId="6F6D9528" w14:textId="77777777" w:rsidR="0063636D" w:rsidRPr="00FB684B" w:rsidRDefault="0063636D" w:rsidP="00923858">
            <w:pPr>
              <w:keepNext/>
              <w:keepLines/>
              <w:rPr>
                <w:sz w:val="20"/>
                <w:szCs w:val="20"/>
              </w:rPr>
            </w:pPr>
            <w:r w:rsidRPr="00FB684B">
              <w:rPr>
                <w:sz w:val="20"/>
                <w:szCs w:val="20"/>
              </w:rPr>
              <w:t>Mallet data files:</w:t>
            </w:r>
          </w:p>
          <w:p w14:paraId="5A000210" w14:textId="5408A29A" w:rsidR="0063636D" w:rsidRPr="00FB684B" w:rsidRDefault="0063636D" w:rsidP="00923858">
            <w:pPr>
              <w:pStyle w:val="ListParagraph"/>
              <w:keepNext/>
              <w:keepLines/>
              <w:numPr>
                <w:ilvl w:val="0"/>
                <w:numId w:val="2"/>
              </w:numPr>
              <w:ind w:left="504"/>
              <w:rPr>
                <w:sz w:val="20"/>
                <w:szCs w:val="20"/>
              </w:rPr>
            </w:pPr>
            <w:r w:rsidRPr="00FB684B">
              <w:rPr>
                <w:sz w:val="20"/>
                <w:szCs w:val="20"/>
              </w:rPr>
              <w:t xml:space="preserve">(in downloadable </w:t>
            </w:r>
            <w:hyperlink r:id="rId25" w:history="1">
              <w:r w:rsidRPr="00EF71DE">
                <w:rPr>
                  <w:rStyle w:val="Hyperlink"/>
                  <w:sz w:val="20"/>
                  <w:szCs w:val="20"/>
                </w:rPr>
                <w:t>.zip file</w:t>
              </w:r>
            </w:hyperlink>
            <w:r w:rsidRPr="00FB684B">
              <w:rPr>
                <w:sz w:val="20"/>
                <w:szCs w:val="20"/>
              </w:rPr>
              <w:t xml:space="preserve"> for whole kit)</w:t>
            </w:r>
          </w:p>
          <w:p w14:paraId="3CF45126" w14:textId="2CC8F5EA" w:rsidR="001A045E" w:rsidRPr="001A045E" w:rsidRDefault="001A045E" w:rsidP="006B3D29">
            <w:pPr>
              <w:keepNext/>
              <w:keepLines/>
              <w:rPr>
                <w:sz w:val="18"/>
                <w:szCs w:val="18"/>
              </w:rPr>
            </w:pPr>
            <w:r>
              <w:rPr>
                <w:sz w:val="20"/>
                <w:szCs w:val="20"/>
              </w:rPr>
              <w:t>Model summaries</w:t>
            </w:r>
            <w:r w:rsidR="00B25355">
              <w:rPr>
                <w:sz w:val="20"/>
                <w:szCs w:val="20"/>
              </w:rPr>
              <w:t>—</w:t>
            </w:r>
            <w:r w:rsidRPr="001A045E">
              <w:rPr>
                <w:sz w:val="18"/>
                <w:szCs w:val="18"/>
              </w:rPr>
              <w:t>spreadsheets</w:t>
            </w:r>
            <w:r w:rsidR="006B3D29">
              <w:rPr>
                <w:sz w:val="18"/>
                <w:szCs w:val="18"/>
              </w:rPr>
              <w:t xml:space="preserve"> with d</w:t>
            </w:r>
            <w:r w:rsidRPr="001A045E">
              <w:rPr>
                <w:sz w:val="18"/>
                <w:szCs w:val="18"/>
              </w:rPr>
              <w:t>escriptive topic labels, top keywords, top docs</w:t>
            </w:r>
            <w:r w:rsidR="0065648D">
              <w:rPr>
                <w:sz w:val="18"/>
                <w:szCs w:val="18"/>
              </w:rPr>
              <w:t>:</w:t>
            </w:r>
          </w:p>
          <w:p w14:paraId="5BB656A6" w14:textId="77777777" w:rsidR="0063636D" w:rsidRPr="00FC79A1" w:rsidRDefault="0063636D" w:rsidP="00923858">
            <w:pPr>
              <w:pStyle w:val="ListParagraph"/>
              <w:keepNext/>
              <w:keepLines/>
              <w:numPr>
                <w:ilvl w:val="0"/>
                <w:numId w:val="2"/>
              </w:numPr>
              <w:ind w:left="504"/>
              <w:rPr>
                <w:sz w:val="20"/>
                <w:szCs w:val="20"/>
              </w:rPr>
            </w:pPr>
            <w:hyperlink r:id="rId26" w:tgtFrame="_blank" w:history="1">
              <w:r w:rsidRPr="00FC79A1">
                <w:rPr>
                  <w:rStyle w:val="Hyperlink"/>
                  <w:sz w:val="20"/>
                  <w:szCs w:val="20"/>
                </w:rPr>
                <w:t>WoS-Core-corpus-22-topic-model-summary-table.xlsx</w:t>
              </w:r>
            </w:hyperlink>
          </w:p>
          <w:p w14:paraId="7D2713DD" w14:textId="77777777" w:rsidR="0063636D" w:rsidRPr="00FC79A1" w:rsidRDefault="0063636D" w:rsidP="00923858">
            <w:pPr>
              <w:pStyle w:val="ListParagraph"/>
              <w:keepNext/>
              <w:keepLines/>
              <w:numPr>
                <w:ilvl w:val="0"/>
                <w:numId w:val="2"/>
              </w:numPr>
              <w:ind w:left="504"/>
              <w:rPr>
                <w:sz w:val="20"/>
                <w:szCs w:val="20"/>
              </w:rPr>
            </w:pPr>
            <w:hyperlink r:id="rId27" w:tgtFrame="_blank" w:history="1">
              <w:r w:rsidRPr="00FC79A1">
                <w:rPr>
                  <w:rStyle w:val="Hyperlink"/>
                  <w:sz w:val="20"/>
                  <w:szCs w:val="20"/>
                </w:rPr>
                <w:t>WoS-AHCI-corpus-22-topic-model-summary-table.xlsx</w:t>
              </w:r>
            </w:hyperlink>
          </w:p>
          <w:p w14:paraId="5F320543" w14:textId="77777777" w:rsidR="0063636D" w:rsidRPr="00FC79A1" w:rsidRDefault="0063636D" w:rsidP="00923858">
            <w:pPr>
              <w:pStyle w:val="ListParagraph"/>
              <w:keepNext/>
              <w:keepLines/>
              <w:numPr>
                <w:ilvl w:val="0"/>
                <w:numId w:val="2"/>
              </w:numPr>
              <w:ind w:left="504"/>
              <w:rPr>
                <w:sz w:val="20"/>
                <w:szCs w:val="20"/>
              </w:rPr>
            </w:pPr>
            <w:hyperlink r:id="rId28" w:tgtFrame="_blank" w:history="1">
              <w:r w:rsidRPr="00FC79A1">
                <w:rPr>
                  <w:rStyle w:val="Hyperlink"/>
                  <w:sz w:val="20"/>
                  <w:szCs w:val="20"/>
                </w:rPr>
                <w:t>WoS-AHCI-corpus-40-topic-model-summary-table.xlsx</w:t>
              </w:r>
            </w:hyperlink>
          </w:p>
          <w:p w14:paraId="1D00BE79" w14:textId="3EA02E0A" w:rsidR="0063636D" w:rsidRPr="00FB684B" w:rsidRDefault="0063636D" w:rsidP="00923858">
            <w:pPr>
              <w:keepNext/>
              <w:keepLines/>
              <w:rPr>
                <w:sz w:val="20"/>
                <w:szCs w:val="20"/>
              </w:rPr>
            </w:pPr>
            <w:r w:rsidRPr="00FB684B">
              <w:rPr>
                <w:sz w:val="20"/>
                <w:szCs w:val="20"/>
              </w:rPr>
              <w:t>Interactive visualizations</w:t>
            </w:r>
            <w:r w:rsidR="00FC79A1">
              <w:rPr>
                <w:sz w:val="20"/>
                <w:szCs w:val="20"/>
              </w:rPr>
              <w:t xml:space="preserve"> made with </w:t>
            </w:r>
            <w:hyperlink r:id="rId29" w:history="1">
              <w:r w:rsidR="00FC79A1" w:rsidRPr="00FC79A1">
                <w:rPr>
                  <w:rStyle w:val="Hyperlink"/>
                  <w:sz w:val="20"/>
                  <w:szCs w:val="20"/>
                </w:rPr>
                <w:t>DFR Browser 2</w:t>
              </w:r>
            </w:hyperlink>
            <w:r w:rsidR="00FC79A1">
              <w:rPr>
                <w:sz w:val="20"/>
                <w:szCs w:val="20"/>
              </w:rPr>
              <w:t xml:space="preserve"> &amp;  </w:t>
            </w:r>
            <w:hyperlink r:id="rId30" w:history="1">
              <w:r w:rsidR="00FC79A1" w:rsidRPr="00FC79A1">
                <w:rPr>
                  <w:rStyle w:val="Hyperlink"/>
                  <w:sz w:val="20"/>
                  <w:szCs w:val="20"/>
                </w:rPr>
                <w:t>pyLDAvis</w:t>
              </w:r>
            </w:hyperlink>
            <w:r w:rsidRPr="00FB684B">
              <w:rPr>
                <w:sz w:val="20"/>
                <w:szCs w:val="20"/>
              </w:rPr>
              <w:t>:</w:t>
            </w:r>
          </w:p>
          <w:p w14:paraId="4097E759" w14:textId="75A4C46F" w:rsidR="0063636D" w:rsidRPr="00FB684B" w:rsidRDefault="0063636D" w:rsidP="00923858">
            <w:pPr>
              <w:pStyle w:val="ListParagraph"/>
              <w:keepNext/>
              <w:keepLines/>
              <w:numPr>
                <w:ilvl w:val="0"/>
                <w:numId w:val="2"/>
              </w:numPr>
              <w:ind w:left="504"/>
              <w:rPr>
                <w:sz w:val="20"/>
                <w:szCs w:val="20"/>
              </w:rPr>
            </w:pPr>
            <w:r w:rsidRPr="00FB684B">
              <w:rPr>
                <w:sz w:val="20"/>
                <w:szCs w:val="20"/>
              </w:rPr>
              <w:t>DFR Browser 2</w:t>
            </w:r>
          </w:p>
          <w:p w14:paraId="1E930E70" w14:textId="77777777" w:rsidR="0063636D" w:rsidRPr="00FB684B" w:rsidRDefault="0063636D" w:rsidP="00923858">
            <w:pPr>
              <w:keepNext/>
              <w:keepLines/>
              <w:numPr>
                <w:ilvl w:val="1"/>
                <w:numId w:val="7"/>
              </w:numPr>
              <w:ind w:left="864"/>
              <w:rPr>
                <w:sz w:val="20"/>
                <w:szCs w:val="20"/>
              </w:rPr>
            </w:pPr>
            <w:hyperlink r:id="rId31" w:tgtFrame="_blank" w:history="1">
              <w:r w:rsidRPr="00FB684B">
                <w:rPr>
                  <w:rStyle w:val="Hyperlink"/>
                  <w:sz w:val="20"/>
                  <w:szCs w:val="20"/>
                </w:rPr>
                <w:t>core22-dfrbrowser2</w:t>
              </w:r>
            </w:hyperlink>
          </w:p>
          <w:p w14:paraId="0A9D8EA5" w14:textId="77777777" w:rsidR="0063636D" w:rsidRPr="00FB684B" w:rsidRDefault="0063636D" w:rsidP="00923858">
            <w:pPr>
              <w:keepNext/>
              <w:keepLines/>
              <w:numPr>
                <w:ilvl w:val="1"/>
                <w:numId w:val="7"/>
              </w:numPr>
              <w:ind w:left="864"/>
              <w:rPr>
                <w:sz w:val="20"/>
                <w:szCs w:val="20"/>
              </w:rPr>
            </w:pPr>
            <w:hyperlink r:id="rId32" w:tgtFrame="_blank" w:history="1">
              <w:r w:rsidRPr="0062758B">
                <w:rPr>
                  <w:rStyle w:val="Hyperlink"/>
                  <w:sz w:val="20"/>
                  <w:szCs w:val="20"/>
                </w:rPr>
                <w:t>ahci22</w:t>
              </w:r>
              <w:r w:rsidRPr="00FB684B">
                <w:rPr>
                  <w:rStyle w:val="Hyperlink"/>
                  <w:sz w:val="20"/>
                  <w:szCs w:val="20"/>
                </w:rPr>
                <w:t>-dfrbrowser2</w:t>
              </w:r>
            </w:hyperlink>
          </w:p>
          <w:p w14:paraId="59760D02" w14:textId="77777777" w:rsidR="0063636D" w:rsidRPr="00FB684B" w:rsidRDefault="0063636D" w:rsidP="00923858">
            <w:pPr>
              <w:keepNext/>
              <w:keepLines/>
              <w:numPr>
                <w:ilvl w:val="1"/>
                <w:numId w:val="7"/>
              </w:numPr>
              <w:ind w:left="864"/>
              <w:rPr>
                <w:sz w:val="20"/>
                <w:szCs w:val="20"/>
              </w:rPr>
            </w:pPr>
            <w:hyperlink r:id="rId33" w:tgtFrame="_blank" w:history="1">
              <w:r w:rsidRPr="0062758B">
                <w:rPr>
                  <w:rStyle w:val="Hyperlink"/>
                  <w:sz w:val="20"/>
                  <w:szCs w:val="20"/>
                </w:rPr>
                <w:t>ahci40</w:t>
              </w:r>
              <w:r w:rsidRPr="00FB684B">
                <w:rPr>
                  <w:rStyle w:val="Hyperlink"/>
                  <w:sz w:val="20"/>
                  <w:szCs w:val="20"/>
                </w:rPr>
                <w:t>-dfrbrowser2</w:t>
              </w:r>
            </w:hyperlink>
          </w:p>
          <w:p w14:paraId="20DDE0FE" w14:textId="1ACEE1AF" w:rsidR="0063636D" w:rsidRPr="0065648D" w:rsidRDefault="0063636D" w:rsidP="00923858">
            <w:pPr>
              <w:pStyle w:val="ListParagraph"/>
              <w:keepNext/>
              <w:keepLines/>
              <w:numPr>
                <w:ilvl w:val="0"/>
                <w:numId w:val="2"/>
              </w:numPr>
              <w:ind w:left="504"/>
              <w:rPr>
                <w:sz w:val="20"/>
                <w:szCs w:val="20"/>
              </w:rPr>
            </w:pPr>
            <w:r w:rsidRPr="0065648D">
              <w:rPr>
                <w:sz w:val="20"/>
                <w:szCs w:val="20"/>
              </w:rPr>
              <w:t>pyLDAvis</w:t>
            </w:r>
          </w:p>
          <w:p w14:paraId="7B0D2CE3" w14:textId="77777777" w:rsidR="0063636D" w:rsidRPr="00FB684B" w:rsidRDefault="0063636D" w:rsidP="00923858">
            <w:pPr>
              <w:keepNext/>
              <w:keepLines/>
              <w:numPr>
                <w:ilvl w:val="1"/>
                <w:numId w:val="7"/>
              </w:numPr>
              <w:ind w:left="864"/>
              <w:rPr>
                <w:sz w:val="20"/>
                <w:szCs w:val="20"/>
              </w:rPr>
            </w:pPr>
            <w:hyperlink r:id="rId34" w:tgtFrame="_blank" w:history="1">
              <w:r w:rsidRPr="0062758B">
                <w:rPr>
                  <w:rStyle w:val="Hyperlink"/>
                  <w:sz w:val="20"/>
                  <w:szCs w:val="20"/>
                </w:rPr>
                <w:t>core22</w:t>
              </w:r>
              <w:r w:rsidRPr="00FB684B">
                <w:rPr>
                  <w:rStyle w:val="Hyperlink"/>
                  <w:sz w:val="20"/>
                  <w:szCs w:val="20"/>
                </w:rPr>
                <w:t>-pyldavis</w:t>
              </w:r>
            </w:hyperlink>
          </w:p>
          <w:p w14:paraId="437FFEA5" w14:textId="77777777" w:rsidR="0063636D" w:rsidRPr="00FB684B" w:rsidRDefault="0063636D" w:rsidP="00923858">
            <w:pPr>
              <w:keepNext/>
              <w:keepLines/>
              <w:numPr>
                <w:ilvl w:val="1"/>
                <w:numId w:val="7"/>
              </w:numPr>
              <w:ind w:left="864"/>
              <w:rPr>
                <w:sz w:val="20"/>
                <w:szCs w:val="20"/>
              </w:rPr>
            </w:pPr>
            <w:hyperlink r:id="rId35" w:tgtFrame="_blank" w:history="1">
              <w:r w:rsidRPr="0062758B">
                <w:rPr>
                  <w:rStyle w:val="Hyperlink"/>
                  <w:sz w:val="20"/>
                  <w:szCs w:val="20"/>
                </w:rPr>
                <w:t>ahci22</w:t>
              </w:r>
              <w:r w:rsidRPr="00FB684B">
                <w:rPr>
                  <w:rStyle w:val="Hyperlink"/>
                  <w:sz w:val="20"/>
                  <w:szCs w:val="20"/>
                </w:rPr>
                <w:t>-pyldavis</w:t>
              </w:r>
            </w:hyperlink>
          </w:p>
          <w:p w14:paraId="2058D549" w14:textId="77777777" w:rsidR="0063636D" w:rsidRPr="002C4F2A" w:rsidRDefault="0063636D" w:rsidP="00923858">
            <w:pPr>
              <w:keepNext/>
              <w:keepLines/>
              <w:numPr>
                <w:ilvl w:val="1"/>
                <w:numId w:val="7"/>
              </w:numPr>
              <w:ind w:left="864"/>
              <w:rPr>
                <w:sz w:val="20"/>
                <w:szCs w:val="20"/>
              </w:rPr>
            </w:pPr>
            <w:hyperlink r:id="rId36" w:tgtFrame="_blank" w:history="1">
              <w:r w:rsidRPr="0062758B">
                <w:rPr>
                  <w:rStyle w:val="Hyperlink"/>
                  <w:sz w:val="20"/>
                  <w:szCs w:val="20"/>
                </w:rPr>
                <w:t>ahci40</w:t>
              </w:r>
              <w:r w:rsidRPr="00FB684B">
                <w:rPr>
                  <w:rStyle w:val="Hyperlink"/>
                  <w:sz w:val="20"/>
                  <w:szCs w:val="20"/>
                </w:rPr>
                <w:t>-pyldavis</w:t>
              </w:r>
            </w:hyperlink>
          </w:p>
          <w:p w14:paraId="6C3A7083" w14:textId="77777777" w:rsidR="002C4F2A" w:rsidRDefault="002C4F2A" w:rsidP="002C4F2A">
            <w:pPr>
              <w:keepNext/>
              <w:keepLines/>
            </w:pPr>
          </w:p>
          <w:p w14:paraId="79CBC987" w14:textId="77777777" w:rsidR="002C4F2A" w:rsidRPr="00FB684B" w:rsidRDefault="002C4F2A" w:rsidP="002C4F2A">
            <w:pPr>
              <w:keepNext/>
              <w:keepLines/>
              <w:rPr>
                <w:sz w:val="20"/>
                <w:szCs w:val="20"/>
              </w:rPr>
            </w:pPr>
          </w:p>
          <w:p w14:paraId="0AFB2717" w14:textId="77777777" w:rsidR="0063636D" w:rsidRPr="00685986" w:rsidRDefault="0063636D" w:rsidP="00923858">
            <w:pPr>
              <w:keepNext/>
              <w:keepLines/>
              <w:rPr>
                <w:sz w:val="20"/>
                <w:szCs w:val="20"/>
              </w:rPr>
            </w:pPr>
          </w:p>
        </w:tc>
        <w:tc>
          <w:tcPr>
            <w:tcW w:w="3245" w:type="dxa"/>
          </w:tcPr>
          <w:p w14:paraId="4C7E8BD5" w14:textId="77777777" w:rsidR="002C4F2A" w:rsidRPr="002C4F2A" w:rsidRDefault="002C4F2A" w:rsidP="002C4F2A">
            <w:pPr>
              <w:keepNext/>
              <w:keepLines/>
              <w:spacing w:after="120"/>
              <w:rPr>
                <w:sz w:val="20"/>
                <w:szCs w:val="20"/>
              </w:rPr>
            </w:pPr>
            <w:r w:rsidRPr="002C4F2A">
              <w:rPr>
                <w:i/>
                <w:iCs/>
                <w:sz w:val="20"/>
                <w:szCs w:val="20"/>
              </w:rPr>
              <w:t>Model summaries</w:t>
            </w:r>
            <w:r w:rsidRPr="002C4F2A">
              <w:rPr>
                <w:sz w:val="20"/>
                <w:szCs w:val="20"/>
              </w:rPr>
              <w:t>  provide mid-level abstractions of the topic model data. They also include descriptive topic labels suggested by AI.</w:t>
            </w:r>
          </w:p>
          <w:p w14:paraId="51AAFAA6" w14:textId="2779EE76" w:rsidR="00123A57" w:rsidRPr="009764A6" w:rsidRDefault="002C4F2A" w:rsidP="00ED2EC0">
            <w:pPr>
              <w:keepNext/>
              <w:keepLines/>
              <w:spacing w:after="120"/>
              <w:rPr>
                <w:sz w:val="20"/>
                <w:szCs w:val="20"/>
              </w:rPr>
            </w:pPr>
            <w:r w:rsidRPr="002C4F2A">
              <w:rPr>
                <w:i/>
                <w:iCs/>
                <w:sz w:val="20"/>
                <w:szCs w:val="20"/>
              </w:rPr>
              <w:t>Interactive visualizations</w:t>
            </w:r>
            <w:r w:rsidRPr="002C4F2A">
              <w:rPr>
                <w:sz w:val="20"/>
                <w:szCs w:val="20"/>
              </w:rPr>
              <w:t xml:space="preserve"> provide higher-level abstractions facilitating interpretation. I recommend the DFR Browser 2 visualizations to general users as the most intuitive </w:t>
            </w:r>
            <w:proofErr w:type="gramStart"/>
            <w:r w:rsidRPr="002C4F2A">
              <w:rPr>
                <w:sz w:val="20"/>
                <w:szCs w:val="20"/>
              </w:rPr>
              <w:t>and also</w:t>
            </w:r>
            <w:proofErr w:type="gramEnd"/>
            <w:r w:rsidRPr="002C4F2A">
              <w:rPr>
                <w:sz w:val="20"/>
                <w:szCs w:val="20"/>
              </w:rPr>
              <w:t xml:space="preserve"> </w:t>
            </w:r>
            <w:proofErr w:type="gramStart"/>
            <w:r w:rsidRPr="002C4F2A">
              <w:rPr>
                <w:sz w:val="20"/>
                <w:szCs w:val="20"/>
              </w:rPr>
              <w:t>full-featured</w:t>
            </w:r>
            <w:proofErr w:type="gramEnd"/>
            <w:r w:rsidRPr="002C4F2A">
              <w:rPr>
                <w:sz w:val="20"/>
                <w:szCs w:val="20"/>
              </w:rPr>
              <w:t>.</w:t>
            </w:r>
          </w:p>
          <w:p w14:paraId="0ED3861E" w14:textId="77777777" w:rsidR="000316D2" w:rsidRDefault="0063636D" w:rsidP="00FC79A1">
            <w:pPr>
              <w:keepNext/>
              <w:keepLines/>
              <w:spacing w:after="120"/>
              <w:ind w:left="144"/>
              <w:rPr>
                <w:b/>
                <w:bCs/>
                <w:sz w:val="20"/>
                <w:szCs w:val="20"/>
                <w:vertAlign w:val="superscript"/>
              </w:rPr>
            </w:pPr>
            <w:hyperlink r:id="rId37" w:tgtFrame="_blank" w:history="1">
              <w:r w:rsidRPr="009764A6">
                <w:rPr>
                  <w:rStyle w:val="Hyperlink"/>
                  <w:sz w:val="18"/>
                  <w:szCs w:val="18"/>
                </w:rPr>
                <w:t>DFR Browser 2</w:t>
              </w:r>
            </w:hyperlink>
            <w:r w:rsidRPr="009764A6">
              <w:rPr>
                <w:sz w:val="18"/>
                <w:szCs w:val="18"/>
              </w:rPr>
              <w:t> is a Python tool by</w:t>
            </w:r>
            <w:r w:rsidR="00E05C73">
              <w:rPr>
                <w:sz w:val="18"/>
                <w:szCs w:val="18"/>
              </w:rPr>
              <w:t xml:space="preserve"> </w:t>
            </w:r>
            <w:hyperlink r:id="rId38" w:history="1">
              <w:r w:rsidR="00E05C73" w:rsidRPr="00E05C73">
                <w:rPr>
                  <w:rStyle w:val="Hyperlink"/>
                  <w:sz w:val="18"/>
                  <w:szCs w:val="18"/>
                </w:rPr>
                <w:t>Scott Kleinman</w:t>
              </w:r>
            </w:hyperlink>
            <w:r w:rsidRPr="009764A6">
              <w:rPr>
                <w:sz w:val="18"/>
                <w:szCs w:val="18"/>
              </w:rPr>
              <w:t> that builds on Andrew Goldstone’s original </w:t>
            </w:r>
            <w:hyperlink r:id="rId39" w:tgtFrame="_blank" w:history="1">
              <w:r w:rsidRPr="009764A6">
                <w:rPr>
                  <w:rStyle w:val="Hyperlink"/>
                  <w:sz w:val="18"/>
                  <w:szCs w:val="18"/>
                </w:rPr>
                <w:t>dfr-browser</w:t>
              </w:r>
            </w:hyperlink>
            <w:r w:rsidRPr="009764A6">
              <w:rPr>
                <w:sz w:val="18"/>
                <w:szCs w:val="18"/>
              </w:rPr>
              <w:t> to create interactive presentations of Mallet topic models.</w:t>
            </w:r>
            <w:r w:rsidRPr="009764A6">
              <w:rPr>
                <w:sz w:val="20"/>
                <w:szCs w:val="20"/>
              </w:rPr>
              <w:t> </w:t>
            </w:r>
            <w:bookmarkStart w:id="2" w:name="note2anchor"/>
            <w:r w:rsidR="001418C6">
              <w:rPr>
                <w:b/>
                <w:bCs/>
                <w:sz w:val="20"/>
                <w:szCs w:val="20"/>
                <w:highlight w:val="yellow"/>
                <w:vertAlign w:val="superscript"/>
              </w:rPr>
              <w:fldChar w:fldCharType="begin"/>
            </w:r>
            <w:r w:rsidR="001418C6">
              <w:rPr>
                <w:b/>
                <w:bCs/>
                <w:sz w:val="20"/>
                <w:szCs w:val="20"/>
                <w:highlight w:val="yellow"/>
                <w:vertAlign w:val="superscript"/>
              </w:rPr>
              <w:instrText>HYPERLINK  \l "note2text"</w:instrText>
            </w:r>
            <w:r w:rsidR="001418C6">
              <w:rPr>
                <w:b/>
                <w:bCs/>
                <w:sz w:val="20"/>
                <w:szCs w:val="20"/>
                <w:highlight w:val="yellow"/>
                <w:vertAlign w:val="superscript"/>
              </w:rPr>
            </w:r>
            <w:r w:rsidR="001418C6">
              <w:rPr>
                <w:b/>
                <w:bCs/>
                <w:sz w:val="20"/>
                <w:szCs w:val="20"/>
                <w:highlight w:val="yellow"/>
                <w:vertAlign w:val="superscript"/>
              </w:rPr>
              <w:fldChar w:fldCharType="separate"/>
            </w:r>
            <w:r w:rsidRPr="001418C6">
              <w:rPr>
                <w:rStyle w:val="Hyperlink"/>
                <w:b/>
                <w:bCs/>
                <w:sz w:val="20"/>
                <w:szCs w:val="20"/>
                <w:highlight w:val="yellow"/>
                <w:vertAlign w:val="superscript"/>
              </w:rPr>
              <w:t>Note ††</w:t>
            </w:r>
            <w:bookmarkEnd w:id="2"/>
            <w:r w:rsidR="001418C6">
              <w:rPr>
                <w:b/>
                <w:bCs/>
                <w:sz w:val="20"/>
                <w:szCs w:val="20"/>
                <w:highlight w:val="yellow"/>
                <w:vertAlign w:val="superscript"/>
              </w:rPr>
              <w:fldChar w:fldCharType="end"/>
            </w:r>
          </w:p>
          <w:p w14:paraId="7C02F056" w14:textId="54A9EA2D" w:rsidR="002C4F2A" w:rsidRPr="00FC79A1" w:rsidRDefault="002C4F2A" w:rsidP="002C4F2A">
            <w:pPr>
              <w:keepNext/>
              <w:keepLines/>
              <w:spacing w:after="120"/>
              <w:rPr>
                <w:b/>
                <w:bCs/>
                <w:sz w:val="20"/>
                <w:szCs w:val="20"/>
                <w:vertAlign w:val="superscript"/>
              </w:rPr>
            </w:pPr>
            <w:r w:rsidRPr="002C4F2A">
              <w:rPr>
                <w:sz w:val="20"/>
                <w:szCs w:val="20"/>
              </w:rPr>
              <w:t>See</w:t>
            </w:r>
            <w:hyperlink r:id="rId40" w:history="1">
              <w:r w:rsidRPr="002C4F2A">
                <w:rPr>
                  <w:rStyle w:val="Hyperlink"/>
                  <w:sz w:val="20"/>
                  <w:szCs w:val="20"/>
                </w:rPr>
                <w:t xml:space="preserve"> "Guide to Topic Model Visualizations"</w:t>
              </w:r>
            </w:hyperlink>
            <w:r w:rsidRPr="002C4F2A">
              <w:rPr>
                <w:sz w:val="20"/>
                <w:szCs w:val="20"/>
              </w:rPr>
              <w:t xml:space="preserve"> for how-</w:t>
            </w:r>
            <w:proofErr w:type="spellStart"/>
            <w:r w:rsidRPr="002C4F2A">
              <w:rPr>
                <w:sz w:val="20"/>
                <w:szCs w:val="20"/>
              </w:rPr>
              <w:t>to's</w:t>
            </w:r>
            <w:proofErr w:type="spellEnd"/>
            <w:r w:rsidRPr="002C4F2A">
              <w:rPr>
                <w:sz w:val="20"/>
                <w:szCs w:val="20"/>
              </w:rPr>
              <w:t xml:space="preserve"> and best practices for DFR Browser and pyLDAvis.</w:t>
            </w:r>
          </w:p>
        </w:tc>
      </w:tr>
      <w:bookmarkEnd w:id="0"/>
      <w:tr w:rsidR="0063636D" w:rsidRPr="00012100" w14:paraId="5DDA0410" w14:textId="77777777" w:rsidTr="002C4F2A">
        <w:tc>
          <w:tcPr>
            <w:tcW w:w="625" w:type="dxa"/>
          </w:tcPr>
          <w:p w14:paraId="31F6F904" w14:textId="77777777" w:rsidR="0063636D" w:rsidRPr="00685986" w:rsidRDefault="0063636D" w:rsidP="00923858">
            <w:pPr>
              <w:keepNext/>
              <w:keepLines/>
              <w:jc w:val="center"/>
              <w:rPr>
                <w:sz w:val="20"/>
                <w:szCs w:val="20"/>
              </w:rPr>
            </w:pPr>
            <w:r w:rsidRPr="00685986">
              <w:rPr>
                <w:sz w:val="20"/>
                <w:szCs w:val="20"/>
              </w:rPr>
              <w:lastRenderedPageBreak/>
              <w:t>3</w:t>
            </w:r>
          </w:p>
        </w:tc>
        <w:tc>
          <w:tcPr>
            <w:tcW w:w="3600" w:type="dxa"/>
          </w:tcPr>
          <w:p w14:paraId="6ABBEC1D" w14:textId="77777777" w:rsidR="0063636D" w:rsidRPr="00685986" w:rsidRDefault="0063636D" w:rsidP="00923858">
            <w:pPr>
              <w:keepNext/>
              <w:keepLines/>
              <w:rPr>
                <w:sz w:val="20"/>
                <w:szCs w:val="20"/>
              </w:rPr>
            </w:pPr>
            <w:r w:rsidRPr="00685986">
              <w:rPr>
                <w:b/>
                <w:bCs/>
                <w:sz w:val="20"/>
                <w:szCs w:val="20"/>
              </w:rPr>
              <w:t>Word Embeddings</w:t>
            </w:r>
            <w:r w:rsidRPr="00685986">
              <w:rPr>
                <w:sz w:val="20"/>
                <w:szCs w:val="20"/>
              </w:rPr>
              <w:t xml:space="preserve">: </w:t>
            </w:r>
            <w:r>
              <w:t xml:space="preserve"> </w:t>
            </w:r>
            <w:r w:rsidRPr="000A10E1">
              <w:rPr>
                <w:sz w:val="20"/>
                <w:szCs w:val="20"/>
              </w:rPr>
              <w:t>Interactive visualizations for exploring GloVe word embedding models fine-tuned on my corpora. Interface allows for finding nearest neighbors of words and analogies</w:t>
            </w:r>
          </w:p>
        </w:tc>
        <w:tc>
          <w:tcPr>
            <w:tcW w:w="3330" w:type="dxa"/>
          </w:tcPr>
          <w:p w14:paraId="465E0753" w14:textId="77777777" w:rsidR="0063636D" w:rsidRPr="000A10E1" w:rsidRDefault="0063636D" w:rsidP="00923858">
            <w:pPr>
              <w:keepNext/>
              <w:keepLines/>
              <w:rPr>
                <w:sz w:val="20"/>
                <w:szCs w:val="20"/>
              </w:rPr>
            </w:pPr>
            <w:r w:rsidRPr="000A10E1">
              <w:rPr>
                <w:sz w:val="20"/>
                <w:szCs w:val="20"/>
              </w:rPr>
              <w:t>Folder 3 Readme:</w:t>
            </w:r>
          </w:p>
          <w:p w14:paraId="204BDF7C" w14:textId="1F074ADE" w:rsidR="0063636D" w:rsidRPr="000A10E1" w:rsidRDefault="0063636D" w:rsidP="00923858">
            <w:pPr>
              <w:pStyle w:val="ListParagraph"/>
              <w:keepNext/>
              <w:keepLines/>
              <w:numPr>
                <w:ilvl w:val="0"/>
                <w:numId w:val="2"/>
              </w:numPr>
              <w:ind w:left="504"/>
              <w:rPr>
                <w:sz w:val="20"/>
                <w:szCs w:val="20"/>
              </w:rPr>
            </w:pPr>
            <w:hyperlink r:id="rId41" w:tgtFrame="_blank" w:history="1">
              <w:r w:rsidRPr="0062758B">
                <w:rPr>
                  <w:rStyle w:val="Hyperlink"/>
                  <w:sz w:val="20"/>
                  <w:szCs w:val="20"/>
                </w:rPr>
                <w:t>readme</w:t>
              </w:r>
              <w:r w:rsidR="001B759B">
                <w:rPr>
                  <w:rStyle w:val="Hyperlink"/>
                  <w:sz w:val="20"/>
                  <w:szCs w:val="20"/>
                </w:rPr>
                <w:t>_folder_3</w:t>
              </w:r>
              <w:r w:rsidRPr="000A10E1">
                <w:rPr>
                  <w:rStyle w:val="Hyperlink"/>
                  <w:sz w:val="20"/>
                  <w:szCs w:val="20"/>
                </w:rPr>
                <w:t>.docx</w:t>
              </w:r>
            </w:hyperlink>
          </w:p>
          <w:p w14:paraId="19C953D8" w14:textId="1370B44D" w:rsidR="0063636D" w:rsidRPr="000A10E1" w:rsidRDefault="0063636D" w:rsidP="00AC2D39">
            <w:pPr>
              <w:keepNext/>
              <w:keepLines/>
              <w:spacing w:before="120"/>
              <w:rPr>
                <w:sz w:val="20"/>
                <w:szCs w:val="20"/>
              </w:rPr>
            </w:pPr>
            <w:r w:rsidRPr="000A10E1">
              <w:rPr>
                <w:sz w:val="20"/>
                <w:szCs w:val="20"/>
              </w:rPr>
              <w:t>Self-contained Web pages that open locally in browser (take</w:t>
            </w:r>
            <w:r w:rsidR="00AC2D39">
              <w:rPr>
                <w:sz w:val="20"/>
                <w:szCs w:val="20"/>
              </w:rPr>
              <w:t>s</w:t>
            </w:r>
            <w:r w:rsidRPr="000A10E1">
              <w:rPr>
                <w:sz w:val="20"/>
                <w:szCs w:val="20"/>
              </w:rPr>
              <w:t xml:space="preserve"> a minute to load):</w:t>
            </w:r>
          </w:p>
          <w:p w14:paraId="5BA236FF" w14:textId="77777777" w:rsidR="0063636D" w:rsidRPr="000A10E1" w:rsidRDefault="0063636D" w:rsidP="00923858">
            <w:pPr>
              <w:pStyle w:val="ListParagraph"/>
              <w:keepNext/>
              <w:keepLines/>
              <w:numPr>
                <w:ilvl w:val="0"/>
                <w:numId w:val="2"/>
              </w:numPr>
              <w:ind w:left="504"/>
              <w:rPr>
                <w:sz w:val="20"/>
                <w:szCs w:val="20"/>
              </w:rPr>
            </w:pPr>
            <w:hyperlink r:id="rId42" w:tgtFrame="_blank" w:history="1">
              <w:r w:rsidRPr="0062758B">
                <w:rPr>
                  <w:rStyle w:val="Hyperlink"/>
                  <w:sz w:val="20"/>
                  <w:szCs w:val="20"/>
                </w:rPr>
                <w:t>WoS</w:t>
              </w:r>
              <w:r w:rsidRPr="000A10E1">
                <w:rPr>
                  <w:rStyle w:val="Hyperlink"/>
                  <w:sz w:val="20"/>
                  <w:szCs w:val="20"/>
                </w:rPr>
                <w:t>-CORE-glove_visualization.html</w:t>
              </w:r>
            </w:hyperlink>
          </w:p>
          <w:p w14:paraId="0FA52BBA" w14:textId="34539C4F" w:rsidR="0063636D" w:rsidRPr="00685986" w:rsidRDefault="0063636D" w:rsidP="006A342D">
            <w:pPr>
              <w:pStyle w:val="ListParagraph"/>
              <w:keepNext/>
              <w:keepLines/>
              <w:numPr>
                <w:ilvl w:val="0"/>
                <w:numId w:val="2"/>
              </w:numPr>
              <w:ind w:left="504"/>
              <w:rPr>
                <w:sz w:val="20"/>
                <w:szCs w:val="20"/>
              </w:rPr>
            </w:pPr>
            <w:hyperlink r:id="rId43" w:tgtFrame="_blank" w:history="1">
              <w:r w:rsidRPr="0062758B">
                <w:rPr>
                  <w:rStyle w:val="Hyperlink"/>
                  <w:sz w:val="20"/>
                  <w:szCs w:val="20"/>
                </w:rPr>
                <w:t>WoS</w:t>
              </w:r>
              <w:r w:rsidRPr="000A10E1">
                <w:rPr>
                  <w:rStyle w:val="Hyperlink"/>
                  <w:sz w:val="20"/>
                  <w:szCs w:val="20"/>
                </w:rPr>
                <w:t>-ACHI-glove_visualization.html</w:t>
              </w:r>
            </w:hyperlink>
          </w:p>
        </w:tc>
        <w:tc>
          <w:tcPr>
            <w:tcW w:w="3245" w:type="dxa"/>
          </w:tcPr>
          <w:p w14:paraId="4E8B4321" w14:textId="71129443" w:rsidR="0063636D" w:rsidRPr="000A10E1" w:rsidRDefault="00A71561" w:rsidP="00923858">
            <w:pPr>
              <w:keepNext/>
              <w:keepLines/>
              <w:spacing w:after="120"/>
              <w:rPr>
                <w:sz w:val="20"/>
                <w:szCs w:val="20"/>
              </w:rPr>
            </w:pPr>
            <w:r w:rsidRPr="00A71561">
              <w:rPr>
                <w:sz w:val="20"/>
                <w:szCs w:val="20"/>
              </w:rPr>
              <w:t xml:space="preserve">The visualizations of word embeddings are fun to explore. They will be </w:t>
            </w:r>
            <w:r w:rsidRPr="00A71561">
              <w:rPr>
                <w:i/>
                <w:iCs/>
                <w:sz w:val="20"/>
                <w:szCs w:val="20"/>
              </w:rPr>
              <w:t>gee-whiz</w:t>
            </w:r>
            <w:r w:rsidRPr="00A71561">
              <w:rPr>
                <w:sz w:val="20"/>
                <w:szCs w:val="20"/>
              </w:rPr>
              <w:t xml:space="preserve"> for those new to embedding spaces, where words are placed according to mathematically high numbers of relations with other words—all simplified for visualization in 3D </w:t>
            </w:r>
            <w:r w:rsidR="001A610D">
              <w:rPr>
                <w:sz w:val="20"/>
                <w:szCs w:val="20"/>
              </w:rPr>
              <w:t xml:space="preserve"> </w:t>
            </w:r>
            <w:r w:rsidR="001A610D" w:rsidRPr="001A610D">
              <w:rPr>
                <w:sz w:val="20"/>
                <w:szCs w:val="20"/>
              </w:rPr>
              <w:t xml:space="preserve">Users can search in the interface for words and their nearest embedding </w:t>
            </w:r>
            <w:proofErr w:type="gramStart"/>
            <w:r w:rsidR="001A610D" w:rsidRPr="001A610D">
              <w:rPr>
                <w:sz w:val="20"/>
                <w:szCs w:val="20"/>
              </w:rPr>
              <w:t>neighbors.</w:t>
            </w:r>
            <w:r w:rsidR="0063636D" w:rsidRPr="000A10E1">
              <w:rPr>
                <w:sz w:val="20"/>
                <w:szCs w:val="20"/>
              </w:rPr>
              <w:t>.</w:t>
            </w:r>
            <w:proofErr w:type="gramEnd"/>
          </w:p>
          <w:p w14:paraId="0EBC035F" w14:textId="03DE9A63" w:rsidR="0063636D" w:rsidRPr="0063636D" w:rsidRDefault="0063636D" w:rsidP="00923858">
            <w:pPr>
              <w:keepNext/>
              <w:keepLines/>
              <w:ind w:left="144"/>
              <w:rPr>
                <w:sz w:val="18"/>
                <w:szCs w:val="18"/>
              </w:rPr>
            </w:pPr>
            <w:r w:rsidRPr="0063636D">
              <w:rPr>
                <w:sz w:val="18"/>
                <w:szCs w:val="18"/>
              </w:rPr>
              <w:t xml:space="preserve">I used Anthropic’s Claude AI to code the visualizations </w:t>
            </w:r>
            <w:r w:rsidR="00A71561">
              <w:rPr>
                <w:sz w:val="18"/>
                <w:szCs w:val="18"/>
              </w:rPr>
              <w:t>t</w:t>
            </w:r>
            <w:r w:rsidRPr="0063636D">
              <w:rPr>
                <w:sz w:val="18"/>
                <w:szCs w:val="18"/>
              </w:rPr>
              <w:t>he embedding</w:t>
            </w:r>
            <w:r w:rsidR="00A71561">
              <w:rPr>
                <w:sz w:val="18"/>
                <w:szCs w:val="18"/>
              </w:rPr>
              <w:t xml:space="preserve"> data</w:t>
            </w:r>
            <w:r w:rsidRPr="0063636D">
              <w:rPr>
                <w:sz w:val="18"/>
                <w:szCs w:val="18"/>
              </w:rPr>
              <w:t>.</w:t>
            </w:r>
          </w:p>
        </w:tc>
      </w:tr>
    </w:tbl>
    <w:p w14:paraId="7B4BDD60" w14:textId="77777777" w:rsidR="0063636D" w:rsidRDefault="0063636D" w:rsidP="002B1D72"/>
    <w:tbl>
      <w:tblPr>
        <w:tblStyle w:val="TableGrid"/>
        <w:tblpPr w:leftFromText="180" w:rightFromText="180" w:vertAnchor="text" w:horzAnchor="margin" w:tblpXSpec="center" w:tblpY="-450"/>
        <w:tblOverlap w:val="never"/>
        <w:tblW w:w="10800" w:type="dxa"/>
        <w:tblLayout w:type="fixed"/>
        <w:tblLook w:val="04A0" w:firstRow="1" w:lastRow="0" w:firstColumn="1" w:lastColumn="0" w:noHBand="0" w:noVBand="1"/>
      </w:tblPr>
      <w:tblGrid>
        <w:gridCol w:w="625"/>
        <w:gridCol w:w="3600"/>
        <w:gridCol w:w="3330"/>
        <w:gridCol w:w="3245"/>
      </w:tblGrid>
      <w:tr w:rsidR="0063636D" w:rsidRPr="00012100" w14:paraId="50ED8361" w14:textId="77777777" w:rsidTr="00736086">
        <w:tc>
          <w:tcPr>
            <w:tcW w:w="625" w:type="dxa"/>
          </w:tcPr>
          <w:p w14:paraId="0DC772A1" w14:textId="77777777" w:rsidR="0063636D" w:rsidRPr="00685986" w:rsidRDefault="0063636D" w:rsidP="007866F2">
            <w:pPr>
              <w:keepNext/>
              <w:keepLines/>
              <w:jc w:val="center"/>
              <w:rPr>
                <w:sz w:val="20"/>
                <w:szCs w:val="20"/>
              </w:rPr>
            </w:pPr>
            <w:r w:rsidRPr="00685986">
              <w:rPr>
                <w:sz w:val="20"/>
                <w:szCs w:val="20"/>
              </w:rPr>
              <w:t>4</w:t>
            </w:r>
          </w:p>
        </w:tc>
        <w:tc>
          <w:tcPr>
            <w:tcW w:w="3600" w:type="dxa"/>
          </w:tcPr>
          <w:p w14:paraId="01055E65" w14:textId="77777777" w:rsidR="0062758B" w:rsidRDefault="006D647E" w:rsidP="0062758B">
            <w:pPr>
              <w:keepNext/>
              <w:keepLines/>
              <w:spacing w:after="120"/>
              <w:rPr>
                <w:sz w:val="20"/>
                <w:szCs w:val="20"/>
              </w:rPr>
            </w:pPr>
            <w:r w:rsidRPr="006D647E">
              <w:rPr>
                <w:b/>
                <w:bCs/>
                <w:sz w:val="20"/>
                <w:szCs w:val="20"/>
              </w:rPr>
              <w:t>Glossary of Epistemic Values</w:t>
            </w:r>
            <w:r w:rsidRPr="006D647E">
              <w:rPr>
                <w:sz w:val="20"/>
                <w:szCs w:val="20"/>
              </w:rPr>
              <w:t>: Partial glossary of epistemic values (positive and negative) mentioned in my two corpora, with frequency statistics and lists of ten nearest word-embedding neighbors of each word.</w:t>
            </w:r>
          </w:p>
          <w:p w14:paraId="3785478E" w14:textId="7B2CCEC5" w:rsidR="0063636D" w:rsidRPr="00685986" w:rsidRDefault="006D647E" w:rsidP="007866F2">
            <w:pPr>
              <w:keepNext/>
              <w:keepLines/>
              <w:rPr>
                <w:sz w:val="20"/>
                <w:szCs w:val="20"/>
              </w:rPr>
            </w:pPr>
            <w:r w:rsidRPr="006D647E">
              <w:rPr>
                <w:sz w:val="20"/>
                <w:szCs w:val="20"/>
              </w:rPr>
              <w:t>Also: </w:t>
            </w:r>
            <w:r w:rsidRPr="006D647E">
              <w:rPr>
                <w:b/>
                <w:bCs/>
                <w:sz w:val="20"/>
                <w:szCs w:val="20"/>
              </w:rPr>
              <w:t>Interactive word-net graph visualizations</w:t>
            </w:r>
            <w:r w:rsidRPr="006D647E">
              <w:rPr>
                <w:sz w:val="20"/>
                <w:szCs w:val="20"/>
              </w:rPr>
              <w:t xml:space="preserve"> of the </w:t>
            </w:r>
            <w:proofErr w:type="spellStart"/>
            <w:r w:rsidRPr="006D647E">
              <w:rPr>
                <w:sz w:val="20"/>
                <w:szCs w:val="20"/>
              </w:rPr>
              <w:t>WoS</w:t>
            </w:r>
            <w:proofErr w:type="spellEnd"/>
            <w:r w:rsidRPr="006D647E">
              <w:rPr>
                <w:sz w:val="20"/>
                <w:szCs w:val="20"/>
              </w:rPr>
              <w:t xml:space="preserve"> Core and </w:t>
            </w:r>
            <w:proofErr w:type="spellStart"/>
            <w:r w:rsidRPr="006D647E">
              <w:rPr>
                <w:sz w:val="20"/>
                <w:szCs w:val="20"/>
              </w:rPr>
              <w:t>WoS</w:t>
            </w:r>
            <w:proofErr w:type="spellEnd"/>
            <w:r w:rsidRPr="006D647E">
              <w:rPr>
                <w:sz w:val="20"/>
                <w:szCs w:val="20"/>
              </w:rPr>
              <w:t xml:space="preserve"> AHCI words in the glossary</w:t>
            </w:r>
          </w:p>
        </w:tc>
        <w:tc>
          <w:tcPr>
            <w:tcW w:w="3330" w:type="dxa"/>
          </w:tcPr>
          <w:p w14:paraId="4DC64F58" w14:textId="77777777" w:rsidR="0062758B" w:rsidRPr="0062758B" w:rsidRDefault="0062758B" w:rsidP="0062758B">
            <w:pPr>
              <w:keepNext/>
              <w:keepLines/>
              <w:rPr>
                <w:sz w:val="20"/>
                <w:szCs w:val="20"/>
              </w:rPr>
            </w:pPr>
            <w:r w:rsidRPr="0062758B">
              <w:rPr>
                <w:sz w:val="20"/>
                <w:szCs w:val="20"/>
              </w:rPr>
              <w:t>Folder 4 Readme:</w:t>
            </w:r>
          </w:p>
          <w:p w14:paraId="4BDEB7DD" w14:textId="36BCCB6A" w:rsidR="0062758B" w:rsidRPr="0062758B" w:rsidRDefault="0062758B" w:rsidP="0062758B">
            <w:pPr>
              <w:pStyle w:val="ListParagraph"/>
              <w:keepNext/>
              <w:keepLines/>
              <w:numPr>
                <w:ilvl w:val="0"/>
                <w:numId w:val="2"/>
              </w:numPr>
              <w:ind w:left="504"/>
              <w:rPr>
                <w:sz w:val="20"/>
                <w:szCs w:val="20"/>
              </w:rPr>
            </w:pPr>
            <w:hyperlink r:id="rId44" w:tgtFrame="_blank" w:history="1">
              <w:r w:rsidRPr="0062758B">
                <w:rPr>
                  <w:rStyle w:val="Hyperlink"/>
                  <w:sz w:val="20"/>
                  <w:szCs w:val="20"/>
                </w:rPr>
                <w:t>readme</w:t>
              </w:r>
              <w:r w:rsidR="001B759B">
                <w:rPr>
                  <w:rStyle w:val="Hyperlink"/>
                  <w:sz w:val="20"/>
                  <w:szCs w:val="20"/>
                </w:rPr>
                <w:t>_folder_4</w:t>
              </w:r>
              <w:r w:rsidRPr="0062758B">
                <w:rPr>
                  <w:rStyle w:val="Hyperlink"/>
                  <w:sz w:val="20"/>
                  <w:szCs w:val="20"/>
                </w:rPr>
                <w:t>.docx</w:t>
              </w:r>
            </w:hyperlink>
          </w:p>
          <w:p w14:paraId="3A406B68" w14:textId="38F11198" w:rsidR="0062758B" w:rsidRPr="0062758B" w:rsidRDefault="008069F9" w:rsidP="008069F9">
            <w:pPr>
              <w:keepNext/>
              <w:keepLines/>
              <w:spacing w:before="120"/>
              <w:rPr>
                <w:sz w:val="20"/>
                <w:szCs w:val="20"/>
              </w:rPr>
            </w:pPr>
            <w:r>
              <w:rPr>
                <w:sz w:val="20"/>
                <w:szCs w:val="20"/>
              </w:rPr>
              <w:t>Glossary in s</w:t>
            </w:r>
            <w:r w:rsidR="0062758B" w:rsidRPr="0062758B">
              <w:rPr>
                <w:sz w:val="20"/>
                <w:szCs w:val="20"/>
              </w:rPr>
              <w:t>preadsheet</w:t>
            </w:r>
            <w:r>
              <w:rPr>
                <w:sz w:val="20"/>
                <w:szCs w:val="20"/>
              </w:rPr>
              <w:t xml:space="preserve"> form</w:t>
            </w:r>
            <w:r w:rsidR="0062758B" w:rsidRPr="0062758B">
              <w:rPr>
                <w:sz w:val="20"/>
                <w:szCs w:val="20"/>
              </w:rPr>
              <w:t>:</w:t>
            </w:r>
          </w:p>
          <w:p w14:paraId="5465519E" w14:textId="77777777" w:rsidR="0062758B" w:rsidRPr="0062758B" w:rsidRDefault="0062758B" w:rsidP="0062758B">
            <w:pPr>
              <w:pStyle w:val="ListParagraph"/>
              <w:keepNext/>
              <w:keepLines/>
              <w:numPr>
                <w:ilvl w:val="0"/>
                <w:numId w:val="2"/>
              </w:numPr>
              <w:ind w:left="504"/>
              <w:rPr>
                <w:sz w:val="20"/>
                <w:szCs w:val="20"/>
              </w:rPr>
            </w:pPr>
            <w:hyperlink r:id="rId45" w:tgtFrame="_blank" w:history="1">
              <w:r w:rsidRPr="0062758B">
                <w:rPr>
                  <w:rStyle w:val="Hyperlink"/>
                  <w:sz w:val="20"/>
                  <w:szCs w:val="20"/>
                </w:rPr>
                <w:t>glossary-epistemic-virtues.xlsx</w:t>
              </w:r>
            </w:hyperlink>
          </w:p>
          <w:p w14:paraId="4DF8F643" w14:textId="77777777" w:rsidR="0062758B" w:rsidRPr="008069F9" w:rsidRDefault="0062758B" w:rsidP="0062758B">
            <w:pPr>
              <w:keepNext/>
              <w:keepLines/>
              <w:numPr>
                <w:ilvl w:val="1"/>
                <w:numId w:val="7"/>
              </w:numPr>
              <w:ind w:left="864"/>
              <w:rPr>
                <w:sz w:val="20"/>
                <w:szCs w:val="20"/>
              </w:rPr>
            </w:pPr>
            <w:hyperlink r:id="rId46" w:tgtFrame="_blank" w:history="1">
              <w:r w:rsidRPr="0062758B">
                <w:rPr>
                  <w:rStyle w:val="Hyperlink"/>
                  <w:sz w:val="20"/>
                  <w:szCs w:val="20"/>
                </w:rPr>
                <w:t>PDF version</w:t>
              </w:r>
            </w:hyperlink>
          </w:p>
          <w:p w14:paraId="1C5E4248" w14:textId="6AF78113" w:rsidR="008069F9" w:rsidRPr="0062758B" w:rsidRDefault="008069F9" w:rsidP="008069F9">
            <w:pPr>
              <w:keepNext/>
              <w:keepLines/>
              <w:spacing w:before="120"/>
              <w:rPr>
                <w:sz w:val="20"/>
                <w:szCs w:val="20"/>
              </w:rPr>
            </w:pPr>
            <w:r w:rsidRPr="008069F9">
              <w:rPr>
                <w:sz w:val="20"/>
                <w:szCs w:val="20"/>
              </w:rPr>
              <w:t>Glossary visualized as interactive word-nets:</w:t>
            </w:r>
          </w:p>
          <w:p w14:paraId="630C3657" w14:textId="77777777" w:rsidR="0062758B" w:rsidRPr="0062758B" w:rsidRDefault="0062758B" w:rsidP="0062758B">
            <w:pPr>
              <w:pStyle w:val="ListParagraph"/>
              <w:keepNext/>
              <w:keepLines/>
              <w:numPr>
                <w:ilvl w:val="0"/>
                <w:numId w:val="2"/>
              </w:numPr>
              <w:ind w:left="504"/>
              <w:rPr>
                <w:sz w:val="20"/>
                <w:szCs w:val="20"/>
              </w:rPr>
            </w:pPr>
            <w:hyperlink r:id="rId47" w:tgtFrame="_blank" w:history="1">
              <w:r w:rsidRPr="0062758B">
                <w:rPr>
                  <w:rStyle w:val="Hyperlink"/>
                  <w:sz w:val="20"/>
                  <w:szCs w:val="20"/>
                </w:rPr>
                <w:t>core_word_net_graph.html</w:t>
              </w:r>
            </w:hyperlink>
          </w:p>
          <w:p w14:paraId="668D84D0" w14:textId="77777777" w:rsidR="0062758B" w:rsidRPr="0062758B" w:rsidRDefault="0062758B" w:rsidP="0062758B">
            <w:pPr>
              <w:pStyle w:val="ListParagraph"/>
              <w:keepNext/>
              <w:keepLines/>
              <w:numPr>
                <w:ilvl w:val="0"/>
                <w:numId w:val="2"/>
              </w:numPr>
              <w:ind w:left="504"/>
              <w:rPr>
                <w:sz w:val="20"/>
                <w:szCs w:val="20"/>
              </w:rPr>
            </w:pPr>
            <w:hyperlink r:id="rId48" w:tgtFrame="_blank" w:history="1">
              <w:r w:rsidRPr="0062758B">
                <w:rPr>
                  <w:rStyle w:val="Hyperlink"/>
                  <w:sz w:val="20"/>
                  <w:szCs w:val="20"/>
                </w:rPr>
                <w:t>ahci_word_net_graph.html</w:t>
              </w:r>
            </w:hyperlink>
          </w:p>
          <w:p w14:paraId="0F16EDDA" w14:textId="275A499A" w:rsidR="0063636D" w:rsidRPr="00685986" w:rsidRDefault="0063636D" w:rsidP="007866F2">
            <w:pPr>
              <w:keepNext/>
              <w:keepLines/>
              <w:rPr>
                <w:sz w:val="20"/>
                <w:szCs w:val="20"/>
              </w:rPr>
            </w:pPr>
          </w:p>
        </w:tc>
        <w:tc>
          <w:tcPr>
            <w:tcW w:w="3245" w:type="dxa"/>
          </w:tcPr>
          <w:p w14:paraId="2013B86E" w14:textId="77777777" w:rsidR="00876A84" w:rsidRDefault="00876A84" w:rsidP="00876A84">
            <w:pPr>
              <w:keepNext/>
              <w:keepLines/>
              <w:spacing w:after="120"/>
              <w:rPr>
                <w:sz w:val="20"/>
                <w:szCs w:val="20"/>
              </w:rPr>
            </w:pPr>
            <w:r w:rsidRPr="00876A84">
              <w:rPr>
                <w:sz w:val="20"/>
                <w:szCs w:val="20"/>
              </w:rPr>
              <w:t>The “glossary” spreadsheet is the most informative, but the web pages with interactive graphs are more fun.</w:t>
            </w:r>
          </w:p>
          <w:p w14:paraId="7DAF80CF" w14:textId="3AD103E1" w:rsidR="0063636D" w:rsidRPr="00A17198" w:rsidRDefault="00876A84" w:rsidP="000316D2">
            <w:pPr>
              <w:keepNext/>
              <w:keepLines/>
              <w:ind w:left="144"/>
              <w:rPr>
                <w:sz w:val="18"/>
                <w:szCs w:val="18"/>
              </w:rPr>
            </w:pPr>
            <w:r w:rsidRPr="00876A84">
              <w:rPr>
                <w:sz w:val="18"/>
                <w:szCs w:val="18"/>
              </w:rPr>
              <w:t>I used Anthropic’s Claude AI to code my “word-net” visualizations.</w:t>
            </w:r>
          </w:p>
        </w:tc>
      </w:tr>
    </w:tbl>
    <w:p w14:paraId="3C2F4698" w14:textId="2F6A37B5" w:rsidR="00E95BAB" w:rsidRDefault="00E95BAB" w:rsidP="006A342D">
      <w:pPr>
        <w:pStyle w:val="Heading2"/>
        <w:spacing w:before="120"/>
        <w:contextualSpacing w:val="0"/>
      </w:pPr>
      <w:r>
        <w:t>Additional Technical Information</w:t>
      </w:r>
    </w:p>
    <w:p w14:paraId="3D4755D4" w14:textId="32B12E2D" w:rsidR="00E95BAB" w:rsidRPr="00115C2E" w:rsidRDefault="00E95BAB" w:rsidP="00E95BAB">
      <w:pPr>
        <w:spacing w:after="0"/>
      </w:pPr>
      <w:r>
        <w:t xml:space="preserve">I gathered word counts and other corpus-linguistics statistics with the assistance of </w:t>
      </w:r>
      <w:hyperlink r:id="rId49" w:history="1">
        <w:r w:rsidRPr="00E95BAB">
          <w:rPr>
            <w:rStyle w:val="Hyperlink"/>
          </w:rPr>
          <w:t>Antconc</w:t>
        </w:r>
      </w:hyperlink>
      <w:r>
        <w:t xml:space="preserve"> </w:t>
      </w:r>
      <w:r>
        <w:fldChar w:fldCharType="begin"/>
      </w:r>
      <w:r w:rsidR="00973FA1">
        <w:instrText xml:space="preserve"> ADDIN ZOTERO_ITEM CSL_CITATION {"citationID":"9weErkP2","properties":{"formattedCitation":"(Anthony, {\\i{}AntConc (Version 3.5.7)})","plainCitation":"(Anthony, AntConc (Version 3.5.7))","noteIndex":0},"citationItems":[{"id":8239,"uris":["http://zotero.org/users/22837/items/KDYAEABR"],"itemData":{"id":8239,"type":"software","publisher":"Waseda University","publisher-place":"Tokyo","title":"AntConc (version 3.5.7)","URL":"https://www.laurenceanthony.net/software/antconc/","author":[{"family":"Anthony","given":"Laurence"}],"issued":{"date-parts":[["2019"]]}}}],"schema":"https://github.com/citation-style-language/schema/raw/master/csl-citation.json"} </w:instrText>
      </w:r>
      <w:r>
        <w:fldChar w:fldCharType="separate"/>
      </w:r>
      <w:r w:rsidRPr="004F3393">
        <w:rPr>
          <w:rFonts w:ascii="Aptos" w:hAnsi="Aptos" w:cs="Times New Roman"/>
        </w:rPr>
        <w:t xml:space="preserve">(Anthony, </w:t>
      </w:r>
      <w:r w:rsidRPr="004F3393">
        <w:rPr>
          <w:rFonts w:ascii="Aptos" w:hAnsi="Aptos" w:cs="Times New Roman"/>
          <w:i/>
          <w:iCs/>
        </w:rPr>
        <w:t>AntConc (Version 3.5.7)</w:t>
      </w:r>
      <w:r w:rsidRPr="004F3393">
        <w:rPr>
          <w:rFonts w:ascii="Aptos" w:hAnsi="Aptos" w:cs="Times New Roman"/>
        </w:rPr>
        <w:t>)</w:t>
      </w:r>
      <w:r>
        <w:fldChar w:fldCharType="end"/>
      </w:r>
      <w:r>
        <w:t xml:space="preserve">. Topic models were created using </w:t>
      </w:r>
      <w:hyperlink r:id="rId50" w:history="1">
        <w:r w:rsidRPr="00486DAC">
          <w:rPr>
            <w:rStyle w:val="Hyperlink"/>
          </w:rPr>
          <w:t xml:space="preserve">Mallet </w:t>
        </w:r>
      </w:hyperlink>
      <w:r>
        <w:fldChar w:fldCharType="begin"/>
      </w:r>
      <w:r>
        <w:instrText xml:space="preserve"> ADDIN ZOTERO_ITEM CSL_CITATION {"citationID":"K38iWioW","properties":{"formattedCitation":"(Mccallum)","plainCitation":"(Mccallum)","noteIndex":0},"citationItems":[{"id":8257,"uris":["http://zotero.org/users/22837/items/UYY8SXLS"],"itemData":{"id":8257,"type":"webpage","abstract":"MALLET is a Java-based package for statistical natural language processing, document classification, clustering, topic modeling, information extraction, and other machine learning applications to text.\n\nMALLET includes sophisticated tools for document classification: efficient routines for converting text to “features”, a wide variety of algorithms (including Naïve Bayes, Maximum Entropy, and Decision Trees), and code for evaluating classifier performance using several commonly used metrics.","container-title":"Mallet","language":"en","title":"Mallet: MAchine Learning for LanguagE Toolkit","URL":"http://mallet.cs.umass.edu","author":[{"family":"Mccallum","given":"Andrew Kachites"}],"accessed":{"date-parts":[["2025",8,26]]},"issued":{"date-parts":[["2002"]]}}}],"schema":"https://github.com/citation-style-language/schema/raw/master/csl-citation.json"} </w:instrText>
      </w:r>
      <w:r>
        <w:fldChar w:fldCharType="separate"/>
      </w:r>
      <w:r w:rsidRPr="00A51726">
        <w:rPr>
          <w:rFonts w:ascii="Aptos" w:hAnsi="Aptos"/>
        </w:rPr>
        <w:t>(Mccallum)</w:t>
      </w:r>
      <w:r>
        <w:fldChar w:fldCharType="end"/>
      </w:r>
      <w:r w:rsidR="00CA5914">
        <w:t>. I</w:t>
      </w:r>
      <w:r>
        <w:t xml:space="preserve">nteractive visualizations of topic models were created using </w:t>
      </w:r>
      <w:r w:rsidR="00E05C73">
        <w:t xml:space="preserve">DFR Browser 2 </w:t>
      </w:r>
      <w:r w:rsidR="00E05C73">
        <w:fldChar w:fldCharType="begin"/>
      </w:r>
      <w:r w:rsidR="004D4836">
        <w:instrText xml:space="preserve"> ADDIN ZOTERO_ITEM CSL_CITATION {"citationID":"LI1P4tMG","properties":{"formattedCitation":"(Kleinman)","plainCitation":"(Kleinman)","noteIndex":0},"citationItems":[{"id":8468,"uris":["http://zotero.org/users/22837/items/KPI29UDQ"],"itemData":{"id":8468,"type":"software","abstract":"A modern, responsive topic modelling browser built with Bootstrap 5, D3.js, and page.js routing. This application provides interactive visualizations and analysis tools for exploring topic models generated by MALLET.\n\nDFR Browser 2 is based on Andrew Goldstone's dfr-browser. It reproduces all the major functionality of the original, but with an entirely new architecture and additional features.","archive":"GitHub","genre":"JavaScript, HTML, Python","license":"MIT","note":"original-date: 2025-10-16T20:32:04Z","title":"DFR Browser 2","URL":"https://github.com/scottkleinman/dfr-browser2","author":[{"family":"Kleinman","given":"Scott"}],"accessed":{"date-parts":[["2026",3,21]]},"issued":{"date-parts":[["2026"]]}}}],"schema":"https://github.com/citation-style-language/schema/raw/master/csl-citation.json"} </w:instrText>
      </w:r>
      <w:r w:rsidR="00E05C73">
        <w:fldChar w:fldCharType="separate"/>
      </w:r>
      <w:r w:rsidR="00E05C73" w:rsidRPr="00E05C73">
        <w:rPr>
          <w:rFonts w:ascii="Aptos" w:hAnsi="Aptos"/>
        </w:rPr>
        <w:t>(Kleinman)</w:t>
      </w:r>
      <w:r w:rsidR="00E05C73">
        <w:fldChar w:fldCharType="end"/>
      </w:r>
      <w:r w:rsidR="00E05C73">
        <w:t xml:space="preserve"> and </w:t>
      </w:r>
      <w:hyperlink r:id="rId51" w:history="1">
        <w:r w:rsidRPr="00D64795">
          <w:rPr>
            <w:rStyle w:val="Hyperlink"/>
          </w:rPr>
          <w:t>pyLDAvis</w:t>
        </w:r>
      </w:hyperlink>
      <w:r>
        <w:t xml:space="preserve"> </w:t>
      </w:r>
      <w:r>
        <w:fldChar w:fldCharType="begin"/>
      </w:r>
      <w:r>
        <w:instrText xml:space="preserve"> ADDIN ZOTERO_ITEM CSL_CITATION {"citationID":"CSQQAYRQ","properties":{"formattedCitation":"(Mabey)","plainCitation":"(Mabey)","noteIndex":0},"citationItems":[{"id":8258,"uris":["http://zotero.org/users/22837/items/D5PNV7WY"],"itemData":{"id":8258,"type":"webpage","abstract":"Python library for interactive topic model visualization. This is a port of the fabulous R package by Carson Sievert and Kenny Shirley.","container-title":"PyPi","language":"en","title":"pyLDAvis 3.4.1 (Python port of R package by Carson Sievert and Kenny Shirley)","URL":"https://pypi.org/project/pyLDAvis/","author":[{"family":"Mabey","given":"Ben"}],"issued":{"date-parts":[["2023",4,23]]}}}],"schema":"https://github.com/citation-style-language/schema/raw/master/csl-citation.json"} </w:instrText>
      </w:r>
      <w:r>
        <w:fldChar w:fldCharType="separate"/>
      </w:r>
      <w:r w:rsidRPr="00622FA7">
        <w:rPr>
          <w:rFonts w:ascii="Aptos" w:hAnsi="Aptos"/>
        </w:rPr>
        <w:t>(Mabey)</w:t>
      </w:r>
      <w:r>
        <w:fldChar w:fldCharType="end"/>
      </w:r>
      <w:r>
        <w:t xml:space="preserve">. Word embeddings were created using </w:t>
      </w:r>
      <w:hyperlink r:id="rId52" w:history="1">
        <w:r w:rsidRPr="00E2199F">
          <w:rPr>
            <w:rStyle w:val="Hyperlink"/>
          </w:rPr>
          <w:t>GloVe</w:t>
        </w:r>
      </w:hyperlink>
      <w:r>
        <w:t xml:space="preserve"> </w:t>
      </w:r>
      <w:r>
        <w:fldChar w:fldCharType="begin"/>
      </w:r>
      <w:r>
        <w:instrText xml:space="preserve"> ADDIN ZOTERO_ITEM CSL_CITATION {"citationID":"0M2vNuim","properties":{"formattedCitation":"(Pennington et al.)","plainCitation":"(Pennington et al.)","noteIndex":0},"citationItems":[{"id":8248,"uris":["http://zotero.org/users/22837/items/CSDHG2QA"],"itemData":{"id":8248,"type":"webpage","abstract":"GloVe is an unsupervised learning algorithm for obtaining vector representations for words. Training is performed on aggregated global word-word co-occurrence statistics from a corpus, and the resulting representations showcase interesting linear substructures of the word vector space.","container-title":"Stanford Natural Language Processing Group","language":"en","title":"GloVe: Global Vectors for Word Representation","title-short":"GloVe","URL":"https://nlp.stanford.edu/projects/glove/","author":[{"family":"Pennington","given":"Jeffrey"},{"family":"Socher","given":"Richard"},{"family":"Manning","given":"Christopher D."}],"accessed":{"date-parts":[["2025",8,23]]},"issued":{"date-parts":[["2014",8]]}}}],"schema":"https://github.com/citation-style-language/schema/raw/master/csl-citation.json"} </w:instrText>
      </w:r>
      <w:r>
        <w:fldChar w:fldCharType="separate"/>
      </w:r>
      <w:r w:rsidRPr="006C610F">
        <w:rPr>
          <w:rFonts w:ascii="Aptos" w:hAnsi="Aptos"/>
        </w:rPr>
        <w:t>(Pennington et al.)</w:t>
      </w:r>
      <w:r>
        <w:fldChar w:fldCharType="end"/>
      </w:r>
      <w:r w:rsidR="00E05C73">
        <w:t xml:space="preserve">, which </w:t>
      </w:r>
      <w:r>
        <w:t xml:space="preserve"> I implemented with the assistance of Python scripts created for my custom purposes with the assistance of Claude Opus 4.0 and  4.1 </w:t>
      </w:r>
      <w:r>
        <w:fldChar w:fldCharType="begin"/>
      </w:r>
      <w:r>
        <w:instrText xml:space="preserve"> ADDIN ZOTERO_ITEM CSL_CITATION {"citationID":"dx79nFTe","properties":{"formattedCitation":"(Anthropic)","plainCitation":"(Anthropic)","noteIndex":0},"citationItems":[{"id":8256,"uris":["http://zotero.org/users/22837/items/F4AMMS5W"],"itemData":{"id":8256,"type":"webpage","language":"en","title":"Claude Opus 4.1","URL":"https://www.anthropic.com/claude/opus","author":[{"literal":"Anthropic"}],"issued":{"date-parts":[["2025"]]}}}],"schema":"https://github.com/citation-style-language/schema/raw/master/csl-citation.json"} </w:instrText>
      </w:r>
      <w:r>
        <w:fldChar w:fldCharType="separate"/>
      </w:r>
      <w:r w:rsidRPr="006818D6">
        <w:rPr>
          <w:rFonts w:ascii="Aptos" w:hAnsi="Aptos"/>
        </w:rPr>
        <w:t>(Anthropic)</w:t>
      </w:r>
      <w:r>
        <w:fldChar w:fldCharType="end"/>
      </w:r>
      <w:r>
        <w:t xml:space="preserve">. Interactive visualizations for exploring word embedding models and word-net graphs were made with Python scripts </w:t>
      </w:r>
      <w:r w:rsidR="00E05C73">
        <w:t xml:space="preserve">also </w:t>
      </w:r>
      <w:r>
        <w:t>created with the assistance of Claude Opus 4.0 and 4.1.</w:t>
      </w:r>
    </w:p>
    <w:p w14:paraId="74B46BB2" w14:textId="77777777" w:rsidR="00E95BAB" w:rsidRDefault="00E95BAB" w:rsidP="00E95BAB">
      <w:pPr>
        <w:pStyle w:val="Heading2"/>
        <w:contextualSpacing w:val="0"/>
      </w:pPr>
      <w:r>
        <w:t>Limitations of Kit</w:t>
      </w:r>
    </w:p>
    <w:p w14:paraId="48948905" w14:textId="47954F31" w:rsidR="00E95BAB" w:rsidRDefault="00E95BAB" w:rsidP="00E95BAB">
      <w:r>
        <w:t xml:space="preserve">This kit is a </w:t>
      </w:r>
      <w:r w:rsidR="00384907">
        <w:t xml:space="preserve">prototype </w:t>
      </w:r>
      <w:r>
        <w:t xml:space="preserve">proof of concept developed for </w:t>
      </w:r>
      <w:r w:rsidR="00E413E2">
        <w:t>my</w:t>
      </w:r>
      <w:r>
        <w:t xml:space="preserve"> article </w:t>
      </w:r>
      <w:r w:rsidR="00E413E2">
        <w:t xml:space="preserve">“AI Virtue: What is Good Knowledge in the Age of Artificial Intelligence?,” which </w:t>
      </w:r>
      <w:r>
        <w:t xml:space="preserve">suggests how </w:t>
      </w:r>
      <w:r w:rsidR="00E413E2">
        <w:t xml:space="preserve">to </w:t>
      </w:r>
      <w:r w:rsidRPr="008D17B5">
        <w:t xml:space="preserve">map the </w:t>
      </w:r>
      <w:r w:rsidR="00E413E2">
        <w:t xml:space="preserve">discourse of </w:t>
      </w:r>
      <w:r w:rsidRPr="008D17B5">
        <w:t>epistemic</w:t>
      </w:r>
      <w:r w:rsidR="00E413E2">
        <w:t xml:space="preserve"> </w:t>
      </w:r>
      <w:r w:rsidRPr="008D17B5">
        <w:t>value</w:t>
      </w:r>
      <w:r w:rsidR="00E413E2">
        <w:t>s</w:t>
      </w:r>
      <w:r w:rsidRPr="008D17B5">
        <w:t xml:space="preserve"> </w:t>
      </w:r>
      <w:r w:rsidR="00E413E2">
        <w:t>s</w:t>
      </w:r>
      <w:r w:rsidRPr="008D17B5">
        <w:t>wirling around generative AI</w:t>
      </w:r>
      <w:r>
        <w:t xml:space="preserve"> </w:t>
      </w:r>
      <w:r>
        <w:fldChar w:fldCharType="begin"/>
      </w:r>
      <w:r w:rsidR="0026726A">
        <w:instrText xml:space="preserve"> ADDIN ZOTERO_ITEM CSL_CITATION {"citationID":"zNhqPKpH","properties":{"formattedCitation":"(Liu)","plainCitation":"(Liu)","noteIndex":0},"citationItems":[{"id":8240,"uris":["http://zotero.org/users/22837/items/A5GGFCBF"],"itemData":{"id":8240,"type":"article-journal","container-title":"Modern Fiction Studies","language":"en","title":"AI Virtue: What is Good Knowledge in the Age of Artificial Intelligence?","author":[{"family":"Liu","given":"Alan"}],"issued":{"literal":"forthcoming"}}}],"schema":"https://github.com/citation-style-language/schema/raw/master/csl-citation.json"} </w:instrText>
      </w:r>
      <w:r>
        <w:fldChar w:fldCharType="separate"/>
      </w:r>
      <w:r w:rsidRPr="008D17B5">
        <w:rPr>
          <w:rFonts w:ascii="Aptos" w:hAnsi="Aptos"/>
        </w:rPr>
        <w:t>(Liu)</w:t>
      </w:r>
      <w:r>
        <w:fldChar w:fldCharType="end"/>
      </w:r>
      <w:r>
        <w:t>.</w:t>
      </w:r>
    </w:p>
    <w:p w14:paraId="05595A50" w14:textId="00563BCB" w:rsidR="00E95BAB" w:rsidRDefault="00E95BAB" w:rsidP="00E95BAB">
      <w:r>
        <w:t xml:space="preserve">A fully developed kit of this sort would be based on data from many more research articles and other materials discussing </w:t>
      </w:r>
      <w:proofErr w:type="gramStart"/>
      <w:r>
        <w:t>AI, and</w:t>
      </w:r>
      <w:proofErr w:type="gramEnd"/>
      <w:r>
        <w:t xml:space="preserve"> would require more fully evolved tools and collaborators from different fields. The limitations of the present </w:t>
      </w:r>
      <w:r w:rsidR="00A43881">
        <w:t xml:space="preserve">kit </w:t>
      </w:r>
      <w:r>
        <w:t>include the following:</w:t>
      </w:r>
    </w:p>
    <w:p w14:paraId="4FEA6C34" w14:textId="15D2F31B" w:rsidR="00E95BAB" w:rsidRDefault="00E95BAB" w:rsidP="00B82A31">
      <w:pPr>
        <w:pStyle w:val="ListParagraph"/>
        <w:numPr>
          <w:ilvl w:val="0"/>
          <w:numId w:val="1"/>
        </w:numPr>
        <w:spacing w:after="120"/>
        <w:contextualSpacing w:val="0"/>
      </w:pPr>
      <w:r>
        <w:rPr>
          <w:i/>
          <w:iCs/>
        </w:rPr>
        <w:t>Corpus d</w:t>
      </w:r>
      <w:r w:rsidRPr="00AB5D26">
        <w:rPr>
          <w:i/>
          <w:iCs/>
        </w:rPr>
        <w:t>esign:</w:t>
      </w:r>
      <w:r>
        <w:t xml:space="preserve"> </w:t>
      </w:r>
      <w:r w:rsidRPr="00AB5D26">
        <w:t xml:space="preserve">I used highly cited articles from the Web of Science (previously called “Web of Knowledge”) </w:t>
      </w:r>
      <w:r w:rsidR="00364B52">
        <w:fldChar w:fldCharType="begin"/>
      </w:r>
      <w:r w:rsidR="00364B52">
        <w:instrText xml:space="preserve"> ADDIN ZOTERO_ITEM CSL_CITATION {"citationID":"YsVhhwgR","properties":{"formattedCitation":"(Web of Science Core Collection)","plainCitation":"(Web of Science Core Collection)","dontUpdate":true,"noteIndex":0},"citationItems":[{"id":8247,"uris":["http://zotero.org/users/22837/items/YQDSB33N"],"itemData":{"id":8247,"type":"webpage","abstract":"Web of Science Core Collection is the world’s most trusted citation index, enabling discovery of research across a curated, multidisciplinary set of journals, conferences and books.","container-title":"Clarivate","language":"en","URL":"https://clarivate.com/academia-government/scientific-and-academic-research/research-discovery-and-referencing/web-of-science/web-of-science-core-collection/","author":[{"literal":"Web of Science Core Collection"}],"accessed":{"date-parts":[["2025",8,22]]},"issued":{"date-parts":[["2025"]]}}}],"schema":"https://github.com/citation-style-language/schema/raw/master/csl-citation.json"} </w:instrText>
      </w:r>
      <w:r w:rsidR="00364B52">
        <w:fldChar w:fldCharType="separate"/>
      </w:r>
      <w:r w:rsidR="00364B52" w:rsidRPr="00364B52">
        <w:rPr>
          <w:rFonts w:ascii="Aptos" w:hAnsi="Aptos"/>
        </w:rPr>
        <w:t>Core Collection</w:t>
      </w:r>
      <w:r w:rsidR="00364B52">
        <w:fldChar w:fldCharType="end"/>
      </w:r>
      <w:r w:rsidRPr="00AB5D26">
        <w:t xml:space="preserve"> index to get a broad sample of articles </w:t>
      </w:r>
      <w:r w:rsidRPr="00AB5D26">
        <w:lastRenderedPageBreak/>
        <w:t xml:space="preserve">across domains and disciplines; and then I took another sample just from the </w:t>
      </w:r>
      <w:r w:rsidR="001C6CC4">
        <w:fldChar w:fldCharType="begin"/>
      </w:r>
      <w:r w:rsidR="001C6CC4">
        <w:instrText xml:space="preserve"> ADDIN ZOTERO_ITEM CSL_CITATION {"citationID":"AKcqLRU5","properties":{"formattedCitation":"(Web of Science Arts &amp; Humanities Citation Index (AHCI))","plainCitation":"(Web of Science Arts &amp; Humanities Citation Index (AHCI))","dontUpdate":true,"noteIndex":0},"citationItems":[{"id":8246,"uris":["http://zotero.org/users/22837/items/KEZXQQ2J"],"itemData":{"id":8246,"type":"webpage","abstract":"Harness the full potential of citation indexing to pinpoint relevant papers published in arts and humanities journals.","container-title":"Clarivate","language":"en","URL":"https://clarivate.com/academia-government/scientific-and-academic-research/research-discovery-and-referencing/web-of-science/web-of-science-core-collection/arts-humanities-citation-index/","author":[{"literal":"Web of Science Arts &amp; Humanities Citation Index (AHCI)"}],"accessed":{"date-parts":[["2025",8,22]]},"issued":{"date-parts":[["2025"]]}}}],"schema":"https://github.com/citation-style-language/schema/raw/master/csl-citation.json"} </w:instrText>
      </w:r>
      <w:r w:rsidR="001C6CC4">
        <w:fldChar w:fldCharType="separate"/>
      </w:r>
      <w:r w:rsidR="001C6CC4" w:rsidRPr="001C6CC4">
        <w:rPr>
          <w:rFonts w:ascii="Aptos" w:hAnsi="Aptos"/>
        </w:rPr>
        <w:t>Arts &amp; Humanities Citation Index (AHCI)</w:t>
      </w:r>
      <w:r w:rsidR="001C6CC4">
        <w:fldChar w:fldCharType="end"/>
      </w:r>
      <w:r w:rsidR="001C6CC4">
        <w:t xml:space="preserve"> </w:t>
      </w:r>
      <w:r w:rsidRPr="00AB5D26">
        <w:t xml:space="preserve">included as a subset of the </w:t>
      </w:r>
      <w:proofErr w:type="spellStart"/>
      <w:r w:rsidRPr="00AB5D26">
        <w:t>W</w:t>
      </w:r>
      <w:r>
        <w:t>oS</w:t>
      </w:r>
      <w:proofErr w:type="spellEnd"/>
      <w:r w:rsidRPr="00AB5D26">
        <w:t xml:space="preserve"> Core Collection so that I could compare humanities and arts articles, a key domain context for my discussions of creativity, against the most highly cited articles in fields like medicine and business</w:t>
      </w:r>
      <w:r>
        <w:t xml:space="preserve"> (</w:t>
      </w:r>
      <w:r w:rsidRPr="00AB5D26">
        <w:t>among which humanities and arts articles would otherwise be a slim minority</w:t>
      </w:r>
      <w:r>
        <w:t>)</w:t>
      </w:r>
      <w:r w:rsidRPr="00AB5D26">
        <w:t xml:space="preserve">. A different project that would be just as interesting, but not one I have undertaken (at least not yet), would be to design a corpus that includes highly-cited articles from both the Web of Science’s Core Collection index and its relatively new </w:t>
      </w:r>
      <w:r w:rsidR="00CA4F06">
        <w:fldChar w:fldCharType="begin"/>
      </w:r>
      <w:r w:rsidR="00CA4F06">
        <w:instrText xml:space="preserve"> ADDIN ZOTERO_ITEM CSL_CITATION {"citationID":"yPoVVo6r","properties":{"formattedCitation":"(Web of Science Preprint Citation Index)","plainCitation":"(Web of Science Preprint Citation Index)","dontUpdate":true,"noteIndex":0},"citationItems":[{"id":9608,"uris":["http://zotero.org/users/22837/items/8RHQY6H2"],"itemData":{"id":9608,"type":"webpage","abstract":"Harness the full potential of citation indexing to pinpoint relevant papers published in arts and humanities journals.","container-title":"Clarivate","language":"en","URL":"https://webofscience.zendesk.com/hc/en-us/articles/31149528467089-Preprint-Citation-Index","author":[{"literal":"Web of Science Preprint Citation Index"}],"accessed":{"date-parts":[["2025",8,22]]},"issued":{"date-parts":[["2025"]]}}}],"schema":"https://github.com/citation-style-language/schema/raw/master/csl-citation.json"} </w:instrText>
      </w:r>
      <w:r w:rsidR="00CA4F06">
        <w:fldChar w:fldCharType="separate"/>
      </w:r>
      <w:r w:rsidR="00CA4F06" w:rsidRPr="00CA4F06">
        <w:rPr>
          <w:rFonts w:ascii="Aptos" w:hAnsi="Aptos"/>
        </w:rPr>
        <w:t>Preprint Citation Index</w:t>
      </w:r>
      <w:r w:rsidR="00CA4F06">
        <w:fldChar w:fldCharType="end"/>
      </w:r>
      <w:r w:rsidRPr="00AB5D26">
        <w:t xml:space="preserve">. That would allow me to compare the broad sample of discussions of AI against preprints in arXiv and elsewhere, which are skewed toward technical or other specialized fields or, even when originating from or intended for the humanities and arts community, are characterized by technically advanced </w:t>
      </w:r>
      <w:r w:rsidR="00CF7062">
        <w:t>approaches</w:t>
      </w:r>
      <w:r w:rsidRPr="00AB5D26">
        <w:t xml:space="preserve"> in </w:t>
      </w:r>
      <w:proofErr w:type="gramStart"/>
      <w:r w:rsidRPr="00AB5D26">
        <w:t>the digital</w:t>
      </w:r>
      <w:proofErr w:type="gramEnd"/>
      <w:r w:rsidRPr="00AB5D26">
        <w:t xml:space="preserve"> humanities, cultural analytics, new media studies, and so on. Th</w:t>
      </w:r>
      <w:r w:rsidR="007A460C">
        <w:t>is</w:t>
      </w:r>
      <w:r w:rsidRPr="00AB5D26">
        <w:t xml:space="preserve"> would make sense, for example, if one wanted to see what the gap or lag is between the broad sample and research at the leading edge of AI research. (My thanks to Richard Jean So for prompting this line of thought</w:t>
      </w:r>
      <w:r w:rsidR="00FA5A8B">
        <w:t xml:space="preserve">. He </w:t>
      </w:r>
      <w:r w:rsidRPr="00AB5D26">
        <w:t>point</w:t>
      </w:r>
      <w:r w:rsidR="00FA5A8B">
        <w:t>ed</w:t>
      </w:r>
      <w:r w:rsidRPr="00AB5D26">
        <w:t xml:space="preserve"> out that preprints</w:t>
      </w:r>
      <w:r w:rsidR="00FA5A8B">
        <w:t>,</w:t>
      </w:r>
      <w:r w:rsidRPr="00AB5D26">
        <w:t xml:space="preserve"> as opposed to published articles</w:t>
      </w:r>
      <w:r w:rsidR="00FA5A8B">
        <w:t>,</w:t>
      </w:r>
      <w:r w:rsidRPr="00AB5D26">
        <w:t xml:space="preserve"> are the leading</w:t>
      </w:r>
      <w:r w:rsidR="00FA5A8B">
        <w:t xml:space="preserve"> edge of</w:t>
      </w:r>
      <w:r w:rsidRPr="00AB5D26">
        <w:t xml:space="preserve"> research on AI.)</w:t>
      </w:r>
    </w:p>
    <w:p w14:paraId="6F45E91E" w14:textId="65CA94C3" w:rsidR="00E95BAB" w:rsidRDefault="00E95BAB" w:rsidP="00B82A31">
      <w:pPr>
        <w:pStyle w:val="ListParagraph"/>
        <w:numPr>
          <w:ilvl w:val="0"/>
          <w:numId w:val="1"/>
        </w:numPr>
        <w:spacing w:after="120"/>
        <w:contextualSpacing w:val="0"/>
      </w:pPr>
      <w:r w:rsidRPr="0066355A">
        <w:rPr>
          <w:i/>
          <w:iCs/>
        </w:rPr>
        <w:t>Date, language, and other constraints:</w:t>
      </w:r>
      <w:r>
        <w:t xml:space="preserve"> </w:t>
      </w:r>
      <w:r w:rsidR="006F4378" w:rsidRPr="006F4378">
        <w:t xml:space="preserve">A limitation of this kit is that it models data from only hundreds of articles published in a single recent year---not many thousands of articles from many years. It also deals with articles only in English, and articles only from research journals. Each of these constraints has implications for what can, and cannot, be inferred from using the kit. For </w:t>
      </w:r>
      <w:proofErr w:type="spellStart"/>
      <w:r w:rsidR="006F4378" w:rsidRPr="006F4378">
        <w:t>exampleds</w:t>
      </w:r>
      <w:proofErr w:type="spellEnd"/>
      <w:r w:rsidR="006F4378" w:rsidRPr="006F4378">
        <w:t>, the kit would ideally model many years of materials to allow for longitudinal study of the discourse of epistemic value before and after the advent of LLMs. And it would also ideally use at least one broader or different set of materials (e.g., articles randomly chosen from research on any topic) as a reference corpus allowing for “</w:t>
      </w:r>
      <w:proofErr w:type="spellStart"/>
      <w:r w:rsidR="006F4378" w:rsidRPr="006F4378">
        <w:t>keyness</w:t>
      </w:r>
      <w:proofErr w:type="spellEnd"/>
      <w:r w:rsidR="006F4378" w:rsidRPr="006F4378">
        <w:t>” analysis (as corpus linguistics calls it) of statistically unique words in materials about AI.</w:t>
      </w:r>
    </w:p>
    <w:p w14:paraId="680D291E" w14:textId="0F0EEE2F" w:rsidR="00E95BAB" w:rsidRDefault="00E95BAB" w:rsidP="00B82A31">
      <w:pPr>
        <w:pStyle w:val="ListParagraph"/>
        <w:numPr>
          <w:ilvl w:val="0"/>
          <w:numId w:val="1"/>
        </w:numPr>
        <w:spacing w:after="120"/>
        <w:contextualSpacing w:val="0"/>
      </w:pPr>
      <w:r w:rsidRPr="004D61C8">
        <w:rPr>
          <w:i/>
          <w:iCs/>
        </w:rPr>
        <w:t>In-</w:t>
      </w:r>
      <w:r>
        <w:rPr>
          <w:i/>
          <w:iCs/>
        </w:rPr>
        <w:t>p</w:t>
      </w:r>
      <w:r w:rsidRPr="004D61C8">
        <w:rPr>
          <w:i/>
          <w:iCs/>
        </w:rPr>
        <w:t>rogress “Glossary”:</w:t>
      </w:r>
      <w:r>
        <w:t xml:space="preserve"> Another limitation is that in reporting on epistemic values, I harvested terms for </w:t>
      </w:r>
      <w:r w:rsidR="00190C8B">
        <w:t>my</w:t>
      </w:r>
      <w:r>
        <w:t xml:space="preserve"> glossary of terms (kit folder 4) that is </w:t>
      </w:r>
      <w:r w:rsidR="00190C8B">
        <w:t xml:space="preserve">always </w:t>
      </w:r>
      <w:r>
        <w:t>in progress and thus only partial. More terms can be added. And more forms of each term can also be added</w:t>
      </w:r>
      <w:r w:rsidR="00415734">
        <w:t>,</w:t>
      </w:r>
      <w:r>
        <w:t xml:space="preserve"> based on systematic sifting of “word families” </w:t>
      </w:r>
      <w:r>
        <w:fldChar w:fldCharType="begin"/>
      </w:r>
      <w:r w:rsidR="00973FA1">
        <w:instrText xml:space="preserve"> ADDIN ZOTERO_ITEM CSL_CITATION {"citationID":"vimTJ66w","properties":{"formattedCitation":"(see Bauer and Nation; Anthony, {\\i{}WordFamilyFinder, Ver. 1.0.1})","plainCitation":"(see Bauer and Nation; Anthony, WordFamilyFinder, Ver. 1.0.1)","noteIndex":0},"citationItems":[{"id":8234,"uris":["http://zotero.org/users/22837/items/KRR99HHA"],"itemData":{"id":8234,"type":"article-journal","abstract":"The idea of a word family is important for a systematic approach to vocabulary teaching and for deciding the vocabulary load of texts. Inclusion of a related form of a word within a word family depends on criteria involving frequency, regularity, productivity and predictability. These criteria are applied to English affixes so that the inflectional affixes and the most useful derivational affixes are arranged into a graded set of seven levels. This set of levels and others like it have value in guiding teaching and learning, in standardising vocabulary load and vocabulary size research, in investigating lexical development and lexical storage, and in guiding dictionary making.","container-title":"International Journal of Lexicography","DOI":"10.1093/ijl/6.4.253","ISSN":"0950-3846, 1477-4577","issue":"4","journalAbbreviation":"Int J Lexicography","language":"en","page":"253-279","title":"Word Families","volume":"6","author":[{"family":"Bauer","given":"Laurie"},{"family":"Nation","given":"Paul"}],"issued":{"date-parts":[["1993"]]}},"prefix":"see"},{"id":8235,"uris":["http://zotero.org/users/22837/items/LTCU9DTW"],"itemData":{"id":8235,"type":"webpage","language":"en","title":"WordFamilyFinder, ver. 1.0.1","URL":"https://laurenceanthony.net/software/wordfamilyfinder/","author":[{"family":"Anthony","given":"Laurence"}],"issued":{"literal":"n. d."}}}],"schema":"https://github.com/citation-style-language/schema/raw/master/csl-citation.json"} </w:instrText>
      </w:r>
      <w:r>
        <w:fldChar w:fldCharType="separate"/>
      </w:r>
      <w:r w:rsidRPr="004F3393">
        <w:rPr>
          <w:rFonts w:ascii="Aptos" w:hAnsi="Aptos" w:cs="Times New Roman"/>
        </w:rPr>
        <w:t xml:space="preserve">(see Bauer and Nation; Anthony, </w:t>
      </w:r>
      <w:r w:rsidRPr="004F3393">
        <w:rPr>
          <w:rFonts w:ascii="Aptos" w:hAnsi="Aptos" w:cs="Times New Roman"/>
          <w:i/>
          <w:iCs/>
        </w:rPr>
        <w:t>WordFamilyFinder, Ver. 1.0.1</w:t>
      </w:r>
      <w:r w:rsidRPr="004F3393">
        <w:rPr>
          <w:rFonts w:ascii="Aptos" w:hAnsi="Aptos" w:cs="Times New Roman"/>
        </w:rPr>
        <w:t>)</w:t>
      </w:r>
      <w:r>
        <w:fldChar w:fldCharType="end"/>
      </w:r>
      <w:r>
        <w:t>.</w:t>
      </w:r>
      <w:r w:rsidR="00415734">
        <w:t xml:space="preserve"> In ad</w:t>
      </w:r>
      <w:r w:rsidR="00415734" w:rsidRPr="00415734">
        <w:t>ditional stages of work</w:t>
      </w:r>
      <w:r w:rsidR="00415734">
        <w:t xml:space="preserve">, we </w:t>
      </w:r>
      <w:r w:rsidR="00415734" w:rsidRPr="00415734">
        <w:t xml:space="preserve">would </w:t>
      </w:r>
      <w:r w:rsidR="00415734">
        <w:t xml:space="preserve">also want to </w:t>
      </w:r>
      <w:r w:rsidR="00415734" w:rsidRPr="00415734">
        <w:t>edit the terms to cull, consolidate, standardize, and otherwise edit based on systematic methods of qualitative analysis</w:t>
      </w:r>
      <w:r w:rsidR="00415734">
        <w:t xml:space="preserve">, </w:t>
      </w:r>
      <w:r w:rsidR="00415734" w:rsidRPr="00415734">
        <w:t>ideally in collaboration with many domain experts across fields.</w:t>
      </w:r>
    </w:p>
    <w:p w14:paraId="5BEF629A" w14:textId="77777777" w:rsidR="00E95BAB" w:rsidRDefault="00E95BAB" w:rsidP="00B82A31">
      <w:pPr>
        <w:pStyle w:val="ListParagraph"/>
        <w:numPr>
          <w:ilvl w:val="0"/>
          <w:numId w:val="1"/>
        </w:numPr>
        <w:spacing w:after="120"/>
        <w:contextualSpacing w:val="0"/>
      </w:pPr>
      <w:r w:rsidRPr="004D61C8">
        <w:rPr>
          <w:i/>
          <w:iCs/>
        </w:rPr>
        <w:t>No</w:t>
      </w:r>
      <w:r>
        <w:rPr>
          <w:i/>
          <w:iCs/>
        </w:rPr>
        <w:t xml:space="preserve"> user</w:t>
      </w:r>
      <w:r w:rsidRPr="004D61C8">
        <w:rPr>
          <w:i/>
          <w:iCs/>
        </w:rPr>
        <w:t xml:space="preserve"> access to full texts:</w:t>
      </w:r>
      <w:r>
        <w:t xml:space="preserve"> Copyright restrictions prevent me from including in the kit of any tool or data that contains full text from articles. The kit contains only “non-consumptive use” data such as word lists, statistics, or embedding parameters.</w:t>
      </w:r>
    </w:p>
    <w:p w14:paraId="09A68DB5" w14:textId="7278AFE4" w:rsidR="00E95BAB" w:rsidRDefault="00E95BAB" w:rsidP="00B82A31">
      <w:pPr>
        <w:pStyle w:val="ListParagraph"/>
        <w:numPr>
          <w:ilvl w:val="0"/>
          <w:numId w:val="1"/>
        </w:numPr>
        <w:spacing w:after="120"/>
        <w:contextualSpacing w:val="0"/>
      </w:pPr>
      <w:r w:rsidRPr="00333E0B">
        <w:rPr>
          <w:i/>
          <w:iCs/>
        </w:rPr>
        <w:t>Pre-processing and processing decisions:</w:t>
      </w:r>
      <w:r>
        <w:t xml:space="preserve"> </w:t>
      </w:r>
      <w:r w:rsidR="00376275">
        <w:t>t</w:t>
      </w:r>
      <w:r>
        <w:t xml:space="preserve">he kit builds in interpretive and technical judgement calls I made at many levels—e.g., assumptions about how to preprocess </w:t>
      </w:r>
      <w:r>
        <w:lastRenderedPageBreak/>
        <w:t>texts to deal with compound phrases, named entities, and acronyms (I converted  “artificial intelligence” and/or “AI” to “</w:t>
      </w:r>
      <w:proofErr w:type="spellStart"/>
      <w:r>
        <w:t>artificialintelligence</w:t>
      </w:r>
      <w:proofErr w:type="spellEnd"/>
      <w:r>
        <w:t>,” for instance); what to add to a stopwords list of too-common words and proper nouns; how to balance optimization criteria in choosing the number of topics in topic models; which word embedding method to use (ultimately, I implemented a GloVe word embedding “</w:t>
      </w:r>
      <w:proofErr w:type="spellStart"/>
      <w:r>
        <w:t>fine tuned</w:t>
      </w:r>
      <w:proofErr w:type="spellEnd"/>
      <w:r>
        <w:t xml:space="preserve">” on </w:t>
      </w:r>
      <w:r w:rsidR="00376275">
        <w:t>my</w:t>
      </w:r>
      <w:r>
        <w:t xml:space="preserve"> </w:t>
      </w:r>
      <w:proofErr w:type="spellStart"/>
      <w:r>
        <w:t>WoS</w:t>
      </w:r>
      <w:proofErr w:type="spellEnd"/>
      <w:r>
        <w:t xml:space="preserve"> article sets); which similarity measure to use for finding nearest embedding neighbors (I chose cosine similarity), and how to avoid “over-fitting” to specific studies or language habits in the research journals.</w:t>
      </w:r>
    </w:p>
    <w:p w14:paraId="48E60A8B" w14:textId="269E5253" w:rsidR="00E95BAB" w:rsidRPr="00B82A31" w:rsidRDefault="00E95BAB" w:rsidP="00A17198">
      <w:r>
        <w:t xml:space="preserve">The kit is a prototype that </w:t>
      </w:r>
      <w:r w:rsidR="00376275">
        <w:t xml:space="preserve">would </w:t>
      </w:r>
      <w:r>
        <w:t xml:space="preserve"> benefit from improvement by others more seasoned in natural language processing, applied linguistics, and other fields who may wish to adapt it, or create their own version, for studying larger, more various corpora related to AI.</w:t>
      </w:r>
    </w:p>
    <w:p w14:paraId="34D707D7" w14:textId="27AA3CAA" w:rsidR="00A17198" w:rsidRPr="00A17198" w:rsidRDefault="00A17198" w:rsidP="00B82A31">
      <w:pPr>
        <w:pStyle w:val="Heading2"/>
      </w:pPr>
      <w:r w:rsidRPr="00A17198">
        <w:t>Notes</w:t>
      </w:r>
    </w:p>
    <w:p w14:paraId="385496CD" w14:textId="0454F071" w:rsidR="00A17198" w:rsidRPr="00A17198" w:rsidRDefault="00A17198" w:rsidP="00A17198">
      <w:bookmarkStart w:id="3" w:name="note1text"/>
      <w:r w:rsidRPr="00A17198">
        <w:t>†</w:t>
      </w:r>
      <w:bookmarkEnd w:id="3"/>
      <w:r w:rsidRPr="00A17198">
        <w:t xml:space="preserve">      </w:t>
      </w:r>
      <w:r w:rsidRPr="001418C6">
        <w:rPr>
          <w:sz w:val="22"/>
          <w:szCs w:val="22"/>
        </w:rPr>
        <w:t>(</w:t>
      </w:r>
      <w:hyperlink w:anchor="note1anchor" w:history="1">
        <w:r w:rsidRPr="001418C6">
          <w:rPr>
            <w:rStyle w:val="Hyperlink"/>
            <w:sz w:val="22"/>
            <w:szCs w:val="22"/>
          </w:rPr>
          <w:t>← back</w:t>
        </w:r>
      </w:hyperlink>
      <w:r w:rsidRPr="001418C6">
        <w:rPr>
          <w:sz w:val="22"/>
          <w:szCs w:val="22"/>
        </w:rPr>
        <w:t>)</w:t>
      </w:r>
    </w:p>
    <w:p w14:paraId="202A0C31" w14:textId="1909C1B1" w:rsidR="00A17198" w:rsidRPr="00A17198" w:rsidRDefault="00A17198" w:rsidP="00A17198">
      <w:r w:rsidRPr="00A17198">
        <w:t>Web of Science’s </w:t>
      </w:r>
      <w:hyperlink r:id="rId53" w:anchor=":~:text=of%20Science%20databases-,The%20Web%20of%20Science%20Core%20Collection,-consists%20of%20six" w:tgtFrame="_blank" w:history="1">
        <w:r w:rsidRPr="00A17198">
          <w:rPr>
            <w:rStyle w:val="Hyperlink"/>
          </w:rPr>
          <w:t>Core Collection</w:t>
        </w:r>
      </w:hyperlink>
      <w:r w:rsidRPr="00A17198">
        <w:t xml:space="preserve"> contains </w:t>
      </w:r>
      <w:r w:rsidR="00AE769B">
        <w:t>the</w:t>
      </w:r>
      <w:r w:rsidRPr="00A17198">
        <w:t> </w:t>
      </w:r>
      <w:hyperlink r:id="rId54" w:tgtFrame="_blank" w:history="1">
        <w:r w:rsidRPr="00A17198">
          <w:rPr>
            <w:rStyle w:val="Hyperlink"/>
          </w:rPr>
          <w:t>AHCI index</w:t>
        </w:r>
      </w:hyperlink>
      <w:r w:rsidRPr="00A17198">
        <w:t xml:space="preserve"> as </w:t>
      </w:r>
      <w:r w:rsidR="00636A2B">
        <w:t xml:space="preserve">one of </w:t>
      </w:r>
      <w:r w:rsidR="00AE769B">
        <w:t>its component</w:t>
      </w:r>
      <w:r w:rsidRPr="00A17198">
        <w:t xml:space="preserve"> subset</w:t>
      </w:r>
      <w:r w:rsidR="00636A2B">
        <w:t>s</w:t>
      </w:r>
      <w:r w:rsidRPr="00A17198">
        <w:t xml:space="preserve"> of citation</w:t>
      </w:r>
      <w:r w:rsidR="00636A2B">
        <w:t xml:space="preserve"> indexes</w:t>
      </w:r>
      <w:r w:rsidRPr="00A17198">
        <w:t xml:space="preserve">. As of Feb. 15, 2025, when I consulted Web of Science to establish the list of articles to study for my research, none of the  articles on AI published in 2024 on AI that the Core Collection flagged as “high cited” were also in the AHCI index. However, </w:t>
      </w:r>
      <w:r w:rsidR="00A95B3F">
        <w:t>t</w:t>
      </w:r>
      <w:r w:rsidRPr="00A17198">
        <w:t>he Core Collection index latter added </w:t>
      </w:r>
      <w:hyperlink r:id="rId55" w:tgtFrame="_blank" w:history="1">
        <w:r w:rsidRPr="00A17198">
          <w:rPr>
            <w:rStyle w:val="Hyperlink"/>
          </w:rPr>
          <w:t>a few AHCI articles</w:t>
        </w:r>
      </w:hyperlink>
      <w:r w:rsidRPr="00A17198">
        <w:t> to its “highly cited” list (e.g., 10 articles as of Sept. 1, 2025).</w:t>
      </w:r>
    </w:p>
    <w:p w14:paraId="082285DA" w14:textId="79D3DD8F" w:rsidR="00A17198" w:rsidRPr="00A17198" w:rsidRDefault="00A17198" w:rsidP="00A17198">
      <w:bookmarkStart w:id="4" w:name="note2text"/>
      <w:r w:rsidRPr="00A17198">
        <w:t>††</w:t>
      </w:r>
      <w:bookmarkEnd w:id="4"/>
      <w:r w:rsidRPr="00A17198">
        <w:t xml:space="preserve">      </w:t>
      </w:r>
      <w:r w:rsidRPr="001418C6">
        <w:rPr>
          <w:sz w:val="22"/>
          <w:szCs w:val="22"/>
        </w:rPr>
        <w:t>(</w:t>
      </w:r>
      <w:hyperlink w:anchor="note2anchor" w:history="1">
        <w:r w:rsidRPr="001418C6">
          <w:rPr>
            <w:rStyle w:val="Hyperlink"/>
            <w:sz w:val="22"/>
            <w:szCs w:val="22"/>
          </w:rPr>
          <w:t>← back</w:t>
        </w:r>
      </w:hyperlink>
      <w:r w:rsidRPr="001418C6">
        <w:rPr>
          <w:sz w:val="22"/>
          <w:szCs w:val="22"/>
        </w:rPr>
        <w:t>)</w:t>
      </w:r>
    </w:p>
    <w:p w14:paraId="2F75ABB4" w14:textId="18924B31" w:rsidR="00A17198" w:rsidRPr="00A17198" w:rsidRDefault="00A17198" w:rsidP="00A17198">
      <w:r w:rsidRPr="00A17198">
        <w:t>My thanks to </w:t>
      </w:r>
      <w:hyperlink r:id="rId56" w:tgtFrame="_blank" w:history="1">
        <w:r w:rsidRPr="00A17198">
          <w:rPr>
            <w:rStyle w:val="Hyperlink"/>
          </w:rPr>
          <w:t>Scott Kleinman</w:t>
        </w:r>
      </w:hyperlink>
      <w:r w:rsidRPr="00A17198">
        <w:t> for early access to his </w:t>
      </w:r>
      <w:hyperlink r:id="rId57" w:tgtFrame="_blank" w:history="1">
        <w:r w:rsidRPr="00A17198">
          <w:rPr>
            <w:rStyle w:val="Hyperlink"/>
          </w:rPr>
          <w:t>DFR Browser 2</w:t>
        </w:r>
      </w:hyperlink>
      <w:r w:rsidRPr="00A17198">
        <w:t xml:space="preserve">, and for making the DFR Browser 2 visualizations of the topic models in my kit. These visualizations </w:t>
      </w:r>
      <w:r w:rsidR="00896F11">
        <w:t>may be opened in a browser from my website through the links in this kit</w:t>
      </w:r>
      <w:r w:rsidRPr="00A17198">
        <w:t xml:space="preserve">. But for users downloading </w:t>
      </w:r>
      <w:r w:rsidR="00896F11">
        <w:t xml:space="preserve">my kit from its permanent, full-data deposit as a </w:t>
      </w:r>
      <w:hyperlink r:id="rId58" w:history="1">
        <w:r w:rsidR="00896F11" w:rsidRPr="009A2BC5">
          <w:rPr>
            <w:rStyle w:val="Hyperlink"/>
          </w:rPr>
          <w:t>.zip file</w:t>
        </w:r>
      </w:hyperlink>
      <w:r w:rsidRPr="00A17198">
        <w:t xml:space="preserve"> who wish to run the DFR Browser 2 visualizations locally on their computer, the procedure is as follows (requires </w:t>
      </w:r>
      <w:r w:rsidR="00896F11">
        <w:t xml:space="preserve">the ability to </w:t>
      </w:r>
      <w:r w:rsidRPr="00A17198">
        <w:t xml:space="preserve">run </w:t>
      </w:r>
      <w:r w:rsidR="00896F11">
        <w:t xml:space="preserve">the </w:t>
      </w:r>
      <w:r w:rsidRPr="00A17198">
        <w:t>Python script</w:t>
      </w:r>
      <w:r w:rsidR="00896F11">
        <w:t xml:space="preserve"> included here with DFR Browser 2, </w:t>
      </w:r>
      <w:r w:rsidRPr="00A17198">
        <w:t xml:space="preserve"> </w:t>
      </w:r>
      <w:r w:rsidR="00896F11">
        <w:t xml:space="preserve">or to use other means in a  command-prompt </w:t>
      </w:r>
      <w:r w:rsidR="00D14C6B">
        <w:t>window</w:t>
      </w:r>
      <w:r w:rsidR="00896F11">
        <w:t xml:space="preserve">, </w:t>
      </w:r>
      <w:r w:rsidRPr="00A17198">
        <w:t xml:space="preserve">to start a local web server </w:t>
      </w:r>
      <w:r w:rsidR="00896F11">
        <w:t xml:space="preserve">[localhost] </w:t>
      </w:r>
      <w:r w:rsidRPr="00A17198">
        <w:t xml:space="preserve">on </w:t>
      </w:r>
      <w:r w:rsidR="00896F11">
        <w:t>a</w:t>
      </w:r>
      <w:r w:rsidRPr="00A17198">
        <w:t xml:space="preserve"> computer):</w:t>
      </w:r>
    </w:p>
    <w:p w14:paraId="5048D203" w14:textId="3693CA2A" w:rsidR="00A17198" w:rsidRPr="00A17198" w:rsidRDefault="00A17198" w:rsidP="00A17198">
      <w:pPr>
        <w:numPr>
          <w:ilvl w:val="0"/>
          <w:numId w:val="12"/>
        </w:numPr>
      </w:pPr>
      <w:r w:rsidRPr="00A17198">
        <w:t xml:space="preserve">Open bash </w:t>
      </w:r>
      <w:r w:rsidR="002E40E7">
        <w:t xml:space="preserve">on a Mac, </w:t>
      </w:r>
      <w:r w:rsidRPr="00A17198">
        <w:t>or</w:t>
      </w:r>
      <w:r w:rsidR="002E40E7">
        <w:t xml:space="preserve"> a command prompt, </w:t>
      </w:r>
      <w:proofErr w:type="spellStart"/>
      <w:r w:rsidR="002E40E7">
        <w:t>Powershell</w:t>
      </w:r>
      <w:proofErr w:type="spellEnd"/>
      <w:r w:rsidR="002E40E7">
        <w:t xml:space="preserve">, or other command terminal in Windows </w:t>
      </w:r>
      <w:r w:rsidRPr="00A17198">
        <w:t xml:space="preserve"> </w:t>
      </w:r>
      <w:r w:rsidR="002E40E7">
        <w:t xml:space="preserve">that has </w:t>
      </w:r>
      <w:r w:rsidRPr="00A17198">
        <w:t>access to Python.</w:t>
      </w:r>
    </w:p>
    <w:p w14:paraId="14AD8AB8" w14:textId="5EBF8AD7" w:rsidR="00A17198" w:rsidRPr="00A17198" w:rsidRDefault="00A17198" w:rsidP="00A17198">
      <w:pPr>
        <w:numPr>
          <w:ilvl w:val="0"/>
          <w:numId w:val="12"/>
        </w:numPr>
      </w:pPr>
      <w:r w:rsidRPr="00A17198">
        <w:t>Navigate to the folder containing the index.html file of the DFR Browser 2 of the desired topic model. (“cd [path to folder]”)</w:t>
      </w:r>
    </w:p>
    <w:p w14:paraId="60AF6F36" w14:textId="77777777" w:rsidR="00A17198" w:rsidRPr="00A17198" w:rsidRDefault="00A17198" w:rsidP="00A17198">
      <w:pPr>
        <w:numPr>
          <w:ilvl w:val="0"/>
          <w:numId w:val="12"/>
        </w:numPr>
      </w:pPr>
      <w:r w:rsidRPr="00A17198">
        <w:t>Run: “python server.py” to start a local web server (the server.py script is included in the folder)</w:t>
      </w:r>
    </w:p>
    <w:p w14:paraId="454A5790" w14:textId="77777777" w:rsidR="00A17198" w:rsidRPr="00A17198" w:rsidRDefault="00A17198" w:rsidP="00A17198">
      <w:pPr>
        <w:numPr>
          <w:ilvl w:val="0"/>
          <w:numId w:val="12"/>
        </w:numPr>
      </w:pPr>
      <w:r w:rsidRPr="00A17198">
        <w:t>Open a browser to “localhost:8000”, which will show the DFR Browser 2 visualization running in the local web server.</w:t>
      </w:r>
    </w:p>
    <w:p w14:paraId="500E0D32" w14:textId="229BDC98" w:rsidR="00A17198" w:rsidRPr="00A17198" w:rsidRDefault="00A17198" w:rsidP="00A17198">
      <w:r w:rsidRPr="00A17198">
        <w:t>Alternatively, users can upload the DFR Browser 2 folders in my kit to an online web server</w:t>
      </w:r>
      <w:r w:rsidR="002E40E7">
        <w:t xml:space="preserve"> (e.g., to their ow</w:t>
      </w:r>
      <w:r w:rsidR="005C3AB8">
        <w:t>n</w:t>
      </w:r>
      <w:r w:rsidR="002E40E7">
        <w:t xml:space="preserve"> website).</w:t>
      </w:r>
    </w:p>
    <w:p w14:paraId="791F1F42" w14:textId="67D79F2E" w:rsidR="000C2324" w:rsidRDefault="00B54CA5" w:rsidP="00B54CA5">
      <w:pPr>
        <w:pStyle w:val="Heading2"/>
      </w:pPr>
      <w:r>
        <w:lastRenderedPageBreak/>
        <w:t>Works Cited</w:t>
      </w:r>
    </w:p>
    <w:p w14:paraId="2ED2B64E" w14:textId="77777777" w:rsidR="00CA4F06" w:rsidRPr="00CA4F06" w:rsidRDefault="00B54CA5" w:rsidP="00CA4F06">
      <w:pPr>
        <w:pStyle w:val="Bibliography"/>
        <w:rPr>
          <w:rFonts w:ascii="Aptos" w:hAnsi="Aptos"/>
        </w:rPr>
      </w:pPr>
      <w:r>
        <w:fldChar w:fldCharType="begin"/>
      </w:r>
      <w:r w:rsidR="00CA4F06">
        <w:instrText xml:space="preserve"> ADDIN ZOTERO_BIBL {"uncited":[],"omitted":[],"custom":[]} CSL_BIBLIOGRAPHY </w:instrText>
      </w:r>
      <w:r>
        <w:fldChar w:fldCharType="separate"/>
      </w:r>
      <w:r w:rsidR="00CA4F06" w:rsidRPr="00CA4F06">
        <w:rPr>
          <w:rFonts w:ascii="Aptos" w:hAnsi="Aptos"/>
        </w:rPr>
        <w:t xml:space="preserve">Anthony, Laurence. </w:t>
      </w:r>
      <w:r w:rsidR="00CA4F06" w:rsidRPr="00CA4F06">
        <w:rPr>
          <w:rFonts w:ascii="Aptos" w:hAnsi="Aptos"/>
          <w:i/>
          <w:iCs/>
        </w:rPr>
        <w:t>AntConc (Version 3.5.7)</w:t>
      </w:r>
      <w:r w:rsidR="00CA4F06" w:rsidRPr="00CA4F06">
        <w:rPr>
          <w:rFonts w:ascii="Aptos" w:hAnsi="Aptos"/>
        </w:rPr>
        <w:t>. Waseda University, 2019, https://www.laurenceanthony.net/software/antconc/.</w:t>
      </w:r>
    </w:p>
    <w:p w14:paraId="64A8A1A7" w14:textId="77777777" w:rsidR="00CA4F06" w:rsidRPr="00CA4F06" w:rsidRDefault="00CA4F06" w:rsidP="00CA4F06">
      <w:pPr>
        <w:pStyle w:val="Bibliography"/>
        <w:rPr>
          <w:rFonts w:ascii="Aptos" w:hAnsi="Aptos"/>
        </w:rPr>
      </w:pPr>
      <w:r w:rsidRPr="00CA4F06">
        <w:rPr>
          <w:rFonts w:ascii="Aptos" w:hAnsi="Aptos"/>
        </w:rPr>
        <w:t xml:space="preserve">———. </w:t>
      </w:r>
      <w:r w:rsidRPr="00CA4F06">
        <w:rPr>
          <w:rFonts w:ascii="Aptos" w:hAnsi="Aptos"/>
          <w:i/>
          <w:iCs/>
        </w:rPr>
        <w:t>WordFamilyFinder, Ver. 1.0.1</w:t>
      </w:r>
      <w:r w:rsidRPr="00CA4F06">
        <w:rPr>
          <w:rFonts w:ascii="Aptos" w:hAnsi="Aptos"/>
        </w:rPr>
        <w:t>. n. d., https://laurenceanthony.net/software/wordfamilyfinder/.</w:t>
      </w:r>
    </w:p>
    <w:p w14:paraId="344E8346" w14:textId="77777777" w:rsidR="00CA4F06" w:rsidRPr="00CA4F06" w:rsidRDefault="00CA4F06" w:rsidP="00CA4F06">
      <w:pPr>
        <w:pStyle w:val="Bibliography"/>
        <w:rPr>
          <w:rFonts w:ascii="Aptos" w:hAnsi="Aptos"/>
        </w:rPr>
      </w:pPr>
      <w:r w:rsidRPr="00CA4F06">
        <w:rPr>
          <w:rFonts w:ascii="Aptos" w:hAnsi="Aptos"/>
        </w:rPr>
        <w:t xml:space="preserve">Anthropic. </w:t>
      </w:r>
      <w:r w:rsidRPr="00CA4F06">
        <w:rPr>
          <w:rFonts w:ascii="Aptos" w:hAnsi="Aptos"/>
          <w:i/>
          <w:iCs/>
        </w:rPr>
        <w:t>Claude Opus 4.1</w:t>
      </w:r>
      <w:r w:rsidRPr="00CA4F06">
        <w:rPr>
          <w:rFonts w:ascii="Aptos" w:hAnsi="Aptos"/>
        </w:rPr>
        <w:t>. 2025, https://www.anthropic.com/claude/opus.</w:t>
      </w:r>
    </w:p>
    <w:p w14:paraId="430ED4B8" w14:textId="77777777" w:rsidR="00CA4F06" w:rsidRPr="00CA4F06" w:rsidRDefault="00CA4F06" w:rsidP="00CA4F06">
      <w:pPr>
        <w:pStyle w:val="Bibliography"/>
        <w:rPr>
          <w:rFonts w:ascii="Aptos" w:hAnsi="Aptos"/>
        </w:rPr>
      </w:pPr>
      <w:r w:rsidRPr="00CA4F06">
        <w:rPr>
          <w:rFonts w:ascii="Aptos" w:hAnsi="Aptos"/>
        </w:rPr>
        <w:t xml:space="preserve">Bauer, Laurie, and Paul Nation. “Word Families.” </w:t>
      </w:r>
      <w:r w:rsidRPr="00CA4F06">
        <w:rPr>
          <w:rFonts w:ascii="Aptos" w:hAnsi="Aptos"/>
          <w:i/>
          <w:iCs/>
        </w:rPr>
        <w:t>International Journal of Lexicography</w:t>
      </w:r>
      <w:r w:rsidRPr="00CA4F06">
        <w:rPr>
          <w:rFonts w:ascii="Aptos" w:hAnsi="Aptos"/>
        </w:rPr>
        <w:t>, vol. 6, no. 4, 1993, pp. 253–79, https://doi.org/10.1093/ijl/6.4.253.</w:t>
      </w:r>
    </w:p>
    <w:p w14:paraId="2B036AD7" w14:textId="77777777" w:rsidR="00CA4F06" w:rsidRPr="00CA4F06" w:rsidRDefault="00CA4F06" w:rsidP="00CA4F06">
      <w:pPr>
        <w:pStyle w:val="Bibliography"/>
        <w:rPr>
          <w:rFonts w:ascii="Aptos" w:hAnsi="Aptos"/>
        </w:rPr>
      </w:pPr>
      <w:r w:rsidRPr="00CA4F06">
        <w:rPr>
          <w:rFonts w:ascii="Aptos" w:hAnsi="Aptos"/>
        </w:rPr>
        <w:t xml:space="preserve">Kleinman, Scott. </w:t>
      </w:r>
      <w:r w:rsidRPr="00CA4F06">
        <w:rPr>
          <w:rFonts w:ascii="Aptos" w:hAnsi="Aptos"/>
          <w:i/>
          <w:iCs/>
        </w:rPr>
        <w:t>DFR Browser 2</w:t>
      </w:r>
      <w:r w:rsidRPr="00CA4F06">
        <w:rPr>
          <w:rFonts w:ascii="Aptos" w:hAnsi="Aptos"/>
        </w:rPr>
        <w:t>. 16 Oct. 2025, JavaScript, HTML, Python. 2026, GitHub, https://github.com/scottkleinman/dfr-browser2.</w:t>
      </w:r>
    </w:p>
    <w:p w14:paraId="3D268555" w14:textId="77777777" w:rsidR="00CA4F06" w:rsidRPr="00CA4F06" w:rsidRDefault="00CA4F06" w:rsidP="00CA4F06">
      <w:pPr>
        <w:pStyle w:val="Bibliography"/>
        <w:rPr>
          <w:rFonts w:ascii="Aptos" w:hAnsi="Aptos"/>
        </w:rPr>
      </w:pPr>
      <w:r w:rsidRPr="00CA4F06">
        <w:rPr>
          <w:rFonts w:ascii="Aptos" w:hAnsi="Aptos"/>
        </w:rPr>
        <w:t xml:space="preserve">Liu, Alan. “AI Virtue: What Is Good Knowledge in the Age of Artificial Intelligence?” </w:t>
      </w:r>
      <w:r w:rsidRPr="00CA4F06">
        <w:rPr>
          <w:rFonts w:ascii="Aptos" w:hAnsi="Aptos"/>
          <w:i/>
          <w:iCs/>
        </w:rPr>
        <w:t>Modern Fiction Studies</w:t>
      </w:r>
      <w:r w:rsidRPr="00CA4F06">
        <w:rPr>
          <w:rFonts w:ascii="Aptos" w:hAnsi="Aptos"/>
        </w:rPr>
        <w:t>, forthcoming.</w:t>
      </w:r>
    </w:p>
    <w:p w14:paraId="09D5F5CF" w14:textId="77777777" w:rsidR="00CA4F06" w:rsidRPr="00CA4F06" w:rsidRDefault="00CA4F06" w:rsidP="00CA4F06">
      <w:pPr>
        <w:pStyle w:val="Bibliography"/>
        <w:rPr>
          <w:rFonts w:ascii="Aptos" w:hAnsi="Aptos"/>
        </w:rPr>
      </w:pPr>
      <w:r w:rsidRPr="00CA4F06">
        <w:rPr>
          <w:rFonts w:ascii="Aptos" w:hAnsi="Aptos"/>
        </w:rPr>
        <w:t xml:space="preserve">Mabey, Ben. “pyLDAvis 3.4.1 (Python Port of R Package by Carson Sievert and Kenny Shirley).” </w:t>
      </w:r>
      <w:r w:rsidRPr="00CA4F06">
        <w:rPr>
          <w:rFonts w:ascii="Aptos" w:hAnsi="Aptos"/>
          <w:i/>
          <w:iCs/>
        </w:rPr>
        <w:t>PyPi</w:t>
      </w:r>
      <w:r w:rsidRPr="00CA4F06">
        <w:rPr>
          <w:rFonts w:ascii="Aptos" w:hAnsi="Aptos"/>
        </w:rPr>
        <w:t>, 23 Apr. 2023, https://pypi.org/project/pyLDAvis/.</w:t>
      </w:r>
    </w:p>
    <w:p w14:paraId="7043B733" w14:textId="77777777" w:rsidR="00CA4F06" w:rsidRPr="00CA4F06" w:rsidRDefault="00CA4F06" w:rsidP="00CA4F06">
      <w:pPr>
        <w:pStyle w:val="Bibliography"/>
        <w:rPr>
          <w:rFonts w:ascii="Aptos" w:hAnsi="Aptos"/>
        </w:rPr>
      </w:pPr>
      <w:r w:rsidRPr="00CA4F06">
        <w:rPr>
          <w:rFonts w:ascii="Aptos" w:hAnsi="Aptos"/>
        </w:rPr>
        <w:t xml:space="preserve">Mccallum, Andrew Kachites. “Mallet: MAchine Learning for LanguagE Toolkit.” </w:t>
      </w:r>
      <w:r w:rsidRPr="00CA4F06">
        <w:rPr>
          <w:rFonts w:ascii="Aptos" w:hAnsi="Aptos"/>
          <w:i/>
          <w:iCs/>
        </w:rPr>
        <w:t>Mallet</w:t>
      </w:r>
      <w:r w:rsidRPr="00CA4F06">
        <w:rPr>
          <w:rFonts w:ascii="Aptos" w:hAnsi="Aptos"/>
        </w:rPr>
        <w:t>, 2002, http://mallet.cs.umass.edu.</w:t>
      </w:r>
    </w:p>
    <w:p w14:paraId="70D817C9" w14:textId="77777777" w:rsidR="00CA4F06" w:rsidRPr="00CA4F06" w:rsidRDefault="00CA4F06" w:rsidP="00CA4F06">
      <w:pPr>
        <w:pStyle w:val="Bibliography"/>
        <w:rPr>
          <w:rFonts w:ascii="Aptos" w:hAnsi="Aptos"/>
        </w:rPr>
      </w:pPr>
      <w:r w:rsidRPr="00CA4F06">
        <w:rPr>
          <w:rFonts w:ascii="Aptos" w:hAnsi="Aptos"/>
        </w:rPr>
        <w:t xml:space="preserve">Pennington, Jeffrey, et al. “GloVe: Global Vectors for Word Representation.” </w:t>
      </w:r>
      <w:r w:rsidRPr="00CA4F06">
        <w:rPr>
          <w:rFonts w:ascii="Aptos" w:hAnsi="Aptos"/>
          <w:i/>
          <w:iCs/>
        </w:rPr>
        <w:t>Stanford Natural Language Processing Group</w:t>
      </w:r>
      <w:r w:rsidRPr="00CA4F06">
        <w:rPr>
          <w:rFonts w:ascii="Aptos" w:hAnsi="Aptos"/>
        </w:rPr>
        <w:t>, Aug. 2014, https://nlp.stanford.edu/projects/glove/.</w:t>
      </w:r>
    </w:p>
    <w:p w14:paraId="2D156864" w14:textId="77777777" w:rsidR="00CA4F06" w:rsidRPr="00CA4F06" w:rsidRDefault="00CA4F06" w:rsidP="00CA4F06">
      <w:pPr>
        <w:pStyle w:val="Bibliography"/>
        <w:rPr>
          <w:rFonts w:ascii="Aptos" w:hAnsi="Aptos"/>
        </w:rPr>
      </w:pPr>
      <w:r w:rsidRPr="00CA4F06">
        <w:rPr>
          <w:rFonts w:ascii="Aptos" w:hAnsi="Aptos"/>
        </w:rPr>
        <w:t xml:space="preserve">Web of Science Arts &amp; Humanities Citation Index (AHCI). </w:t>
      </w:r>
      <w:r w:rsidRPr="00CA4F06">
        <w:rPr>
          <w:rFonts w:ascii="Aptos" w:hAnsi="Aptos"/>
          <w:i/>
          <w:iCs/>
        </w:rPr>
        <w:t>Clarivate</w:t>
      </w:r>
      <w:r w:rsidRPr="00CA4F06">
        <w:rPr>
          <w:rFonts w:ascii="Aptos" w:hAnsi="Aptos"/>
        </w:rPr>
        <w:t>, 2025, https://clarivate.com/academia-government/scientific-and-academic-research/research-discovery-and-referencing/web-of-science/web-of-science-core-collection/arts-humanities-citation-index/.</w:t>
      </w:r>
    </w:p>
    <w:p w14:paraId="29528D3C" w14:textId="77777777" w:rsidR="00CA4F06" w:rsidRPr="00CA4F06" w:rsidRDefault="00CA4F06" w:rsidP="00CA4F06">
      <w:pPr>
        <w:pStyle w:val="Bibliography"/>
        <w:rPr>
          <w:rFonts w:ascii="Aptos" w:hAnsi="Aptos"/>
        </w:rPr>
      </w:pPr>
      <w:r w:rsidRPr="00CA4F06">
        <w:rPr>
          <w:rFonts w:ascii="Aptos" w:hAnsi="Aptos"/>
        </w:rPr>
        <w:lastRenderedPageBreak/>
        <w:t xml:space="preserve">Web of Science Core Collection. </w:t>
      </w:r>
      <w:r w:rsidRPr="00CA4F06">
        <w:rPr>
          <w:rFonts w:ascii="Aptos" w:hAnsi="Aptos"/>
          <w:i/>
          <w:iCs/>
        </w:rPr>
        <w:t>Clarivate</w:t>
      </w:r>
      <w:r w:rsidRPr="00CA4F06">
        <w:rPr>
          <w:rFonts w:ascii="Aptos" w:hAnsi="Aptos"/>
        </w:rPr>
        <w:t>, 2025, https://clarivate.com/academia-government/scientific-and-academic-research/research-discovery-and-referencing/web-of-science/web-of-science-core-collection/.</w:t>
      </w:r>
    </w:p>
    <w:p w14:paraId="5F010685" w14:textId="77777777" w:rsidR="00CA4F06" w:rsidRPr="00CA4F06" w:rsidRDefault="00CA4F06" w:rsidP="00CA4F06">
      <w:pPr>
        <w:pStyle w:val="Bibliography"/>
        <w:rPr>
          <w:rFonts w:ascii="Aptos" w:hAnsi="Aptos"/>
        </w:rPr>
      </w:pPr>
      <w:r w:rsidRPr="00CA4F06">
        <w:rPr>
          <w:rFonts w:ascii="Aptos" w:hAnsi="Aptos"/>
        </w:rPr>
        <w:t xml:space="preserve">Web of Science Preprint Citation Index. </w:t>
      </w:r>
      <w:r w:rsidRPr="00CA4F06">
        <w:rPr>
          <w:rFonts w:ascii="Aptos" w:hAnsi="Aptos"/>
          <w:i/>
          <w:iCs/>
        </w:rPr>
        <w:t>Clarivate</w:t>
      </w:r>
      <w:r w:rsidRPr="00CA4F06">
        <w:rPr>
          <w:rFonts w:ascii="Aptos" w:hAnsi="Aptos"/>
        </w:rPr>
        <w:t>, 2025, https://webofscience.zendesk.com/hc/en-us/articles/31149528467089-Preprint-Citation-Index.</w:t>
      </w:r>
    </w:p>
    <w:p w14:paraId="3B5DA398" w14:textId="286E1C9E" w:rsidR="00B54CA5" w:rsidRPr="00B54CA5" w:rsidRDefault="00B54CA5" w:rsidP="00B54CA5">
      <w:r>
        <w:fldChar w:fldCharType="end"/>
      </w:r>
    </w:p>
    <w:sectPr w:rsidR="00B54CA5" w:rsidRPr="00B54CA5" w:rsidSect="00923858">
      <w:pgSz w:w="12240" w:h="15840"/>
      <w:pgMar w:top="864"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F04D6"/>
    <w:multiLevelType w:val="hybridMultilevel"/>
    <w:tmpl w:val="A1304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9E46D8"/>
    <w:multiLevelType w:val="multilevel"/>
    <w:tmpl w:val="3C003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236179"/>
    <w:multiLevelType w:val="multilevel"/>
    <w:tmpl w:val="56D6E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6A67937"/>
    <w:multiLevelType w:val="hybridMultilevel"/>
    <w:tmpl w:val="10141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5B1A25"/>
    <w:multiLevelType w:val="multilevel"/>
    <w:tmpl w:val="7EA87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F882445"/>
    <w:multiLevelType w:val="hybridMultilevel"/>
    <w:tmpl w:val="3E38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AC63BE"/>
    <w:multiLevelType w:val="multilevel"/>
    <w:tmpl w:val="7C8ED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C11162A"/>
    <w:multiLevelType w:val="multilevel"/>
    <w:tmpl w:val="02E45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D3A1DE2"/>
    <w:multiLevelType w:val="multilevel"/>
    <w:tmpl w:val="17B4BD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F072C71"/>
    <w:multiLevelType w:val="multilevel"/>
    <w:tmpl w:val="6B4C9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BFD7A1B"/>
    <w:multiLevelType w:val="multilevel"/>
    <w:tmpl w:val="855E11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E5569F3"/>
    <w:multiLevelType w:val="multilevel"/>
    <w:tmpl w:val="B34AA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F3B472E"/>
    <w:multiLevelType w:val="multilevel"/>
    <w:tmpl w:val="E4622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9A13212"/>
    <w:multiLevelType w:val="multilevel"/>
    <w:tmpl w:val="14820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BF5A68"/>
    <w:multiLevelType w:val="multilevel"/>
    <w:tmpl w:val="FE968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D6A4642"/>
    <w:multiLevelType w:val="multilevel"/>
    <w:tmpl w:val="3AF2D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7633277">
    <w:abstractNumId w:val="5"/>
  </w:num>
  <w:num w:numId="2" w16cid:durableId="1591813569">
    <w:abstractNumId w:val="0"/>
  </w:num>
  <w:num w:numId="3" w16cid:durableId="969558478">
    <w:abstractNumId w:val="14"/>
  </w:num>
  <w:num w:numId="4" w16cid:durableId="1335065943">
    <w:abstractNumId w:val="6"/>
  </w:num>
  <w:num w:numId="5" w16cid:durableId="1073089741">
    <w:abstractNumId w:val="11"/>
  </w:num>
  <w:num w:numId="6" w16cid:durableId="2038462890">
    <w:abstractNumId w:val="9"/>
  </w:num>
  <w:num w:numId="7" w16cid:durableId="987317411">
    <w:abstractNumId w:val="8"/>
  </w:num>
  <w:num w:numId="8" w16cid:durableId="555316252">
    <w:abstractNumId w:val="7"/>
  </w:num>
  <w:num w:numId="9" w16cid:durableId="490217897">
    <w:abstractNumId w:val="4"/>
  </w:num>
  <w:num w:numId="10" w16cid:durableId="4095486">
    <w:abstractNumId w:val="2"/>
  </w:num>
  <w:num w:numId="11" w16cid:durableId="726298014">
    <w:abstractNumId w:val="10"/>
  </w:num>
  <w:num w:numId="12" w16cid:durableId="698970702">
    <w:abstractNumId w:val="12"/>
  </w:num>
  <w:num w:numId="13" w16cid:durableId="673919283">
    <w:abstractNumId w:val="13"/>
  </w:num>
  <w:num w:numId="14" w16cid:durableId="1856310486">
    <w:abstractNumId w:val="15"/>
  </w:num>
  <w:num w:numId="15" w16cid:durableId="1740446640">
    <w:abstractNumId w:val="1"/>
  </w:num>
  <w:num w:numId="16" w16cid:durableId="1655989473">
    <w:abstractNumId w:val="15"/>
  </w:num>
  <w:num w:numId="17" w16cid:durableId="8365024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470"/>
    <w:rsid w:val="00012100"/>
    <w:rsid w:val="00012A76"/>
    <w:rsid w:val="000231EB"/>
    <w:rsid w:val="00030F96"/>
    <w:rsid w:val="000316D2"/>
    <w:rsid w:val="00033AC5"/>
    <w:rsid w:val="00033DEE"/>
    <w:rsid w:val="000420AF"/>
    <w:rsid w:val="000447F1"/>
    <w:rsid w:val="000470E8"/>
    <w:rsid w:val="0005081D"/>
    <w:rsid w:val="000546EF"/>
    <w:rsid w:val="0007002F"/>
    <w:rsid w:val="00071598"/>
    <w:rsid w:val="00073440"/>
    <w:rsid w:val="00080526"/>
    <w:rsid w:val="000A10E1"/>
    <w:rsid w:val="000A660F"/>
    <w:rsid w:val="000B12D0"/>
    <w:rsid w:val="000B2B8B"/>
    <w:rsid w:val="000C09A6"/>
    <w:rsid w:val="000C0D28"/>
    <w:rsid w:val="000C2324"/>
    <w:rsid w:val="000E6DBE"/>
    <w:rsid w:val="000F5482"/>
    <w:rsid w:val="00102BF8"/>
    <w:rsid w:val="00103D88"/>
    <w:rsid w:val="00115C2E"/>
    <w:rsid w:val="00123A57"/>
    <w:rsid w:val="00125822"/>
    <w:rsid w:val="00132E78"/>
    <w:rsid w:val="001418C6"/>
    <w:rsid w:val="00144810"/>
    <w:rsid w:val="0016072A"/>
    <w:rsid w:val="00190C8B"/>
    <w:rsid w:val="001A045E"/>
    <w:rsid w:val="001A610D"/>
    <w:rsid w:val="001A73DB"/>
    <w:rsid w:val="001A7F5F"/>
    <w:rsid w:val="001B3282"/>
    <w:rsid w:val="001B759B"/>
    <w:rsid w:val="001C1B41"/>
    <w:rsid w:val="001C6CC4"/>
    <w:rsid w:val="001F319B"/>
    <w:rsid w:val="00201494"/>
    <w:rsid w:val="002023B2"/>
    <w:rsid w:val="0026726A"/>
    <w:rsid w:val="0026741E"/>
    <w:rsid w:val="002710A5"/>
    <w:rsid w:val="00275F4A"/>
    <w:rsid w:val="00293BB0"/>
    <w:rsid w:val="002B1D72"/>
    <w:rsid w:val="002B44FF"/>
    <w:rsid w:val="002C3FF4"/>
    <w:rsid w:val="002C4F2A"/>
    <w:rsid w:val="002D43A4"/>
    <w:rsid w:val="002E3886"/>
    <w:rsid w:val="002E40E7"/>
    <w:rsid w:val="002E7584"/>
    <w:rsid w:val="002F637A"/>
    <w:rsid w:val="003020D8"/>
    <w:rsid w:val="00307E89"/>
    <w:rsid w:val="00317BA4"/>
    <w:rsid w:val="00317D5D"/>
    <w:rsid w:val="00320DA6"/>
    <w:rsid w:val="00323105"/>
    <w:rsid w:val="003302DF"/>
    <w:rsid w:val="00333E0B"/>
    <w:rsid w:val="00334BA4"/>
    <w:rsid w:val="00364B52"/>
    <w:rsid w:val="0036528D"/>
    <w:rsid w:val="00373BE5"/>
    <w:rsid w:val="00376275"/>
    <w:rsid w:val="00384907"/>
    <w:rsid w:val="00386CA9"/>
    <w:rsid w:val="00395627"/>
    <w:rsid w:val="003970B6"/>
    <w:rsid w:val="003A13C5"/>
    <w:rsid w:val="003C017F"/>
    <w:rsid w:val="003C27D8"/>
    <w:rsid w:val="003D77DE"/>
    <w:rsid w:val="00406F1E"/>
    <w:rsid w:val="00415734"/>
    <w:rsid w:val="00417A89"/>
    <w:rsid w:val="00435304"/>
    <w:rsid w:val="00436D13"/>
    <w:rsid w:val="0044212C"/>
    <w:rsid w:val="0046349E"/>
    <w:rsid w:val="00486DAC"/>
    <w:rsid w:val="00494277"/>
    <w:rsid w:val="00495182"/>
    <w:rsid w:val="004B266F"/>
    <w:rsid w:val="004D4836"/>
    <w:rsid w:val="004D61C8"/>
    <w:rsid w:val="004F3393"/>
    <w:rsid w:val="004F3F34"/>
    <w:rsid w:val="00503FD6"/>
    <w:rsid w:val="005043A3"/>
    <w:rsid w:val="005047B8"/>
    <w:rsid w:val="005066F3"/>
    <w:rsid w:val="00517DB2"/>
    <w:rsid w:val="0054666C"/>
    <w:rsid w:val="005662FD"/>
    <w:rsid w:val="00570282"/>
    <w:rsid w:val="00585208"/>
    <w:rsid w:val="00596F4A"/>
    <w:rsid w:val="005C0254"/>
    <w:rsid w:val="005C3AB8"/>
    <w:rsid w:val="005C5D91"/>
    <w:rsid w:val="005E0E38"/>
    <w:rsid w:val="005F1D73"/>
    <w:rsid w:val="005F6E03"/>
    <w:rsid w:val="006073CD"/>
    <w:rsid w:val="00610941"/>
    <w:rsid w:val="006214ED"/>
    <w:rsid w:val="00622FA7"/>
    <w:rsid w:val="0062758B"/>
    <w:rsid w:val="00633145"/>
    <w:rsid w:val="0063636D"/>
    <w:rsid w:val="00636A2B"/>
    <w:rsid w:val="00637323"/>
    <w:rsid w:val="006510BE"/>
    <w:rsid w:val="006537C6"/>
    <w:rsid w:val="0065648D"/>
    <w:rsid w:val="0066355A"/>
    <w:rsid w:val="006818D6"/>
    <w:rsid w:val="00685986"/>
    <w:rsid w:val="00687D9F"/>
    <w:rsid w:val="006A342D"/>
    <w:rsid w:val="006B2328"/>
    <w:rsid w:val="006B3D29"/>
    <w:rsid w:val="006B5336"/>
    <w:rsid w:val="006C610F"/>
    <w:rsid w:val="006D647E"/>
    <w:rsid w:val="006E1108"/>
    <w:rsid w:val="006E40F3"/>
    <w:rsid w:val="006F4378"/>
    <w:rsid w:val="006F63AD"/>
    <w:rsid w:val="00704470"/>
    <w:rsid w:val="00714054"/>
    <w:rsid w:val="007261D8"/>
    <w:rsid w:val="00732781"/>
    <w:rsid w:val="00736086"/>
    <w:rsid w:val="007437E1"/>
    <w:rsid w:val="00743D4E"/>
    <w:rsid w:val="00762F40"/>
    <w:rsid w:val="00784CE5"/>
    <w:rsid w:val="007A460C"/>
    <w:rsid w:val="007A4C2B"/>
    <w:rsid w:val="007B2875"/>
    <w:rsid w:val="007C77E1"/>
    <w:rsid w:val="007D1F73"/>
    <w:rsid w:val="007E08D2"/>
    <w:rsid w:val="007F7E41"/>
    <w:rsid w:val="00804D4B"/>
    <w:rsid w:val="008069F9"/>
    <w:rsid w:val="008112B0"/>
    <w:rsid w:val="00833E4B"/>
    <w:rsid w:val="008402FA"/>
    <w:rsid w:val="008434E5"/>
    <w:rsid w:val="008633D0"/>
    <w:rsid w:val="0086691C"/>
    <w:rsid w:val="00871055"/>
    <w:rsid w:val="008734BB"/>
    <w:rsid w:val="00876A84"/>
    <w:rsid w:val="00880542"/>
    <w:rsid w:val="00882F4F"/>
    <w:rsid w:val="00896F11"/>
    <w:rsid w:val="008B3A5E"/>
    <w:rsid w:val="008B4F9D"/>
    <w:rsid w:val="008B5073"/>
    <w:rsid w:val="008D17B5"/>
    <w:rsid w:val="008E6D1A"/>
    <w:rsid w:val="008E7870"/>
    <w:rsid w:val="008F2009"/>
    <w:rsid w:val="009122E7"/>
    <w:rsid w:val="00923858"/>
    <w:rsid w:val="00934982"/>
    <w:rsid w:val="00954A58"/>
    <w:rsid w:val="00973FA1"/>
    <w:rsid w:val="009764A6"/>
    <w:rsid w:val="00993BB1"/>
    <w:rsid w:val="009A0D6C"/>
    <w:rsid w:val="009A2BC5"/>
    <w:rsid w:val="009A5A8D"/>
    <w:rsid w:val="009B2DCE"/>
    <w:rsid w:val="009B788A"/>
    <w:rsid w:val="009C2BBC"/>
    <w:rsid w:val="009C3722"/>
    <w:rsid w:val="009D007D"/>
    <w:rsid w:val="009D4A71"/>
    <w:rsid w:val="009D4BD0"/>
    <w:rsid w:val="009F6070"/>
    <w:rsid w:val="00A07BDD"/>
    <w:rsid w:val="00A17198"/>
    <w:rsid w:val="00A20AC0"/>
    <w:rsid w:val="00A25D5C"/>
    <w:rsid w:val="00A30ABF"/>
    <w:rsid w:val="00A338F4"/>
    <w:rsid w:val="00A350CB"/>
    <w:rsid w:val="00A43881"/>
    <w:rsid w:val="00A51726"/>
    <w:rsid w:val="00A5370C"/>
    <w:rsid w:val="00A65918"/>
    <w:rsid w:val="00A6690C"/>
    <w:rsid w:val="00A67B56"/>
    <w:rsid w:val="00A70C4F"/>
    <w:rsid w:val="00A71561"/>
    <w:rsid w:val="00A95B3F"/>
    <w:rsid w:val="00AA0A6E"/>
    <w:rsid w:val="00AA67A3"/>
    <w:rsid w:val="00AB0199"/>
    <w:rsid w:val="00AB5D26"/>
    <w:rsid w:val="00AC2621"/>
    <w:rsid w:val="00AC2D39"/>
    <w:rsid w:val="00AD0702"/>
    <w:rsid w:val="00AE308E"/>
    <w:rsid w:val="00AE769B"/>
    <w:rsid w:val="00B00C78"/>
    <w:rsid w:val="00B16C14"/>
    <w:rsid w:val="00B25355"/>
    <w:rsid w:val="00B31C13"/>
    <w:rsid w:val="00B3777B"/>
    <w:rsid w:val="00B45189"/>
    <w:rsid w:val="00B54CA5"/>
    <w:rsid w:val="00B76677"/>
    <w:rsid w:val="00B82A31"/>
    <w:rsid w:val="00B84939"/>
    <w:rsid w:val="00B86348"/>
    <w:rsid w:val="00B93917"/>
    <w:rsid w:val="00B96029"/>
    <w:rsid w:val="00B9718A"/>
    <w:rsid w:val="00BA65EC"/>
    <w:rsid w:val="00BB23D1"/>
    <w:rsid w:val="00BC3C33"/>
    <w:rsid w:val="00BC79DB"/>
    <w:rsid w:val="00C017C2"/>
    <w:rsid w:val="00C16F8E"/>
    <w:rsid w:val="00C25A17"/>
    <w:rsid w:val="00C35455"/>
    <w:rsid w:val="00C45E2E"/>
    <w:rsid w:val="00C47E06"/>
    <w:rsid w:val="00C53C5F"/>
    <w:rsid w:val="00C61AE7"/>
    <w:rsid w:val="00C63BBB"/>
    <w:rsid w:val="00C9011A"/>
    <w:rsid w:val="00CA4F06"/>
    <w:rsid w:val="00CA5914"/>
    <w:rsid w:val="00CC48AC"/>
    <w:rsid w:val="00CD2E0F"/>
    <w:rsid w:val="00CE76C9"/>
    <w:rsid w:val="00CF7062"/>
    <w:rsid w:val="00D120C5"/>
    <w:rsid w:val="00D14B47"/>
    <w:rsid w:val="00D14C6B"/>
    <w:rsid w:val="00D40C64"/>
    <w:rsid w:val="00D64795"/>
    <w:rsid w:val="00D72DEC"/>
    <w:rsid w:val="00D77F70"/>
    <w:rsid w:val="00D92A5E"/>
    <w:rsid w:val="00DB17FA"/>
    <w:rsid w:val="00DB25AA"/>
    <w:rsid w:val="00DD0A86"/>
    <w:rsid w:val="00DD7C28"/>
    <w:rsid w:val="00DF220D"/>
    <w:rsid w:val="00DF7CF9"/>
    <w:rsid w:val="00E05C73"/>
    <w:rsid w:val="00E17F3B"/>
    <w:rsid w:val="00E2199F"/>
    <w:rsid w:val="00E413E2"/>
    <w:rsid w:val="00E417A3"/>
    <w:rsid w:val="00E43EE8"/>
    <w:rsid w:val="00E54658"/>
    <w:rsid w:val="00E6338D"/>
    <w:rsid w:val="00E72843"/>
    <w:rsid w:val="00E84FA2"/>
    <w:rsid w:val="00E878CB"/>
    <w:rsid w:val="00E91A91"/>
    <w:rsid w:val="00E95BAB"/>
    <w:rsid w:val="00EA5401"/>
    <w:rsid w:val="00EB12C1"/>
    <w:rsid w:val="00EC49A9"/>
    <w:rsid w:val="00EC5AAB"/>
    <w:rsid w:val="00EC5BB9"/>
    <w:rsid w:val="00ED2EC0"/>
    <w:rsid w:val="00EF6875"/>
    <w:rsid w:val="00EF71DE"/>
    <w:rsid w:val="00F04B39"/>
    <w:rsid w:val="00F64DB9"/>
    <w:rsid w:val="00F803A0"/>
    <w:rsid w:val="00F84498"/>
    <w:rsid w:val="00FA275E"/>
    <w:rsid w:val="00FA5A8B"/>
    <w:rsid w:val="00FB2604"/>
    <w:rsid w:val="00FB4C10"/>
    <w:rsid w:val="00FB684B"/>
    <w:rsid w:val="00FB6A8B"/>
    <w:rsid w:val="00FC1FA9"/>
    <w:rsid w:val="00FC79A1"/>
    <w:rsid w:val="00FE7E05"/>
    <w:rsid w:val="00FF6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D6301"/>
  <w15:chartTrackingRefBased/>
  <w15:docId w15:val="{A4557604-B946-4DDB-92F6-24B8F6FA5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2A5E"/>
    <w:rPr>
      <w:kern w:val="0"/>
      <w:sz w:val="24"/>
      <w:szCs w:val="24"/>
      <w14:ligatures w14:val="none"/>
    </w:rPr>
  </w:style>
  <w:style w:type="paragraph" w:styleId="Heading1">
    <w:name w:val="heading 1"/>
    <w:basedOn w:val="Normal"/>
    <w:next w:val="Normal"/>
    <w:link w:val="Heading1Char"/>
    <w:uiPriority w:val="1"/>
    <w:qFormat/>
    <w:rsid w:val="00D92A5E"/>
    <w:pPr>
      <w:keepNext/>
      <w:keepLines/>
      <w:spacing w:before="400" w:after="120" w:line="276" w:lineRule="auto"/>
      <w:contextualSpacing/>
      <w:outlineLvl w:val="0"/>
    </w:pPr>
    <w:rPr>
      <w:rFonts w:ascii="Arial" w:eastAsia="Arial" w:hAnsi="Arial" w:cs="Arial"/>
      <w:color w:val="000000"/>
      <w:sz w:val="40"/>
      <w:szCs w:val="40"/>
    </w:rPr>
  </w:style>
  <w:style w:type="paragraph" w:styleId="Heading2">
    <w:name w:val="heading 2"/>
    <w:basedOn w:val="Normal"/>
    <w:next w:val="Normal"/>
    <w:link w:val="Heading2Char"/>
    <w:uiPriority w:val="1"/>
    <w:qFormat/>
    <w:rsid w:val="00D92A5E"/>
    <w:pPr>
      <w:keepNext/>
      <w:keepLines/>
      <w:spacing w:before="360" w:after="120" w:line="276" w:lineRule="auto"/>
      <w:contextualSpacing/>
      <w:outlineLvl w:val="1"/>
    </w:pPr>
    <w:rPr>
      <w:rFonts w:ascii="Arial" w:eastAsia="Arial" w:hAnsi="Arial" w:cs="Arial"/>
      <w:color w:val="000000"/>
      <w:sz w:val="32"/>
      <w:szCs w:val="32"/>
    </w:rPr>
  </w:style>
  <w:style w:type="paragraph" w:styleId="Heading3">
    <w:name w:val="heading 3"/>
    <w:basedOn w:val="Normal"/>
    <w:next w:val="Normal"/>
    <w:link w:val="Heading3Char"/>
    <w:uiPriority w:val="1"/>
    <w:qFormat/>
    <w:rsid w:val="00D92A5E"/>
    <w:pPr>
      <w:keepNext/>
      <w:keepLines/>
      <w:spacing w:before="320" w:after="80" w:line="276" w:lineRule="auto"/>
      <w:contextualSpacing/>
      <w:outlineLvl w:val="2"/>
    </w:pPr>
    <w:rPr>
      <w:rFonts w:ascii="Arial" w:eastAsia="Arial" w:hAnsi="Arial" w:cs="Arial"/>
      <w:color w:val="434343"/>
      <w:sz w:val="28"/>
      <w:szCs w:val="28"/>
    </w:rPr>
  </w:style>
  <w:style w:type="paragraph" w:styleId="Heading4">
    <w:name w:val="heading 4"/>
    <w:basedOn w:val="Normal"/>
    <w:next w:val="Normal"/>
    <w:link w:val="Heading4Char"/>
    <w:uiPriority w:val="1"/>
    <w:qFormat/>
    <w:rsid w:val="00D92A5E"/>
    <w:pPr>
      <w:keepNext/>
      <w:keepLines/>
      <w:spacing w:before="280" w:after="80" w:line="276" w:lineRule="auto"/>
      <w:contextualSpacing/>
      <w:outlineLvl w:val="3"/>
    </w:pPr>
    <w:rPr>
      <w:rFonts w:ascii="Arial" w:eastAsia="Arial" w:hAnsi="Arial" w:cs="Arial"/>
      <w:color w:val="666666"/>
    </w:rPr>
  </w:style>
  <w:style w:type="paragraph" w:styleId="Heading5">
    <w:name w:val="heading 5"/>
    <w:basedOn w:val="Normal"/>
    <w:next w:val="Normal"/>
    <w:link w:val="Heading5Char"/>
    <w:uiPriority w:val="1"/>
    <w:qFormat/>
    <w:rsid w:val="00D92A5E"/>
    <w:pPr>
      <w:keepNext/>
      <w:keepLines/>
      <w:spacing w:before="240" w:after="80" w:line="276" w:lineRule="auto"/>
      <w:contextualSpacing/>
      <w:outlineLvl w:val="4"/>
    </w:pPr>
    <w:rPr>
      <w:rFonts w:ascii="Arial" w:eastAsia="Arial" w:hAnsi="Arial" w:cs="Arial"/>
      <w:color w:val="666666"/>
    </w:rPr>
  </w:style>
  <w:style w:type="paragraph" w:styleId="Heading6">
    <w:name w:val="heading 6"/>
    <w:basedOn w:val="Normal"/>
    <w:next w:val="Normal"/>
    <w:link w:val="Heading6Char"/>
    <w:uiPriority w:val="1"/>
    <w:qFormat/>
    <w:rsid w:val="00D92A5E"/>
    <w:pPr>
      <w:keepNext/>
      <w:keepLines/>
      <w:spacing w:before="240" w:after="80" w:line="276" w:lineRule="auto"/>
      <w:contextualSpacing/>
      <w:outlineLvl w:val="5"/>
    </w:pPr>
    <w:rPr>
      <w:rFonts w:ascii="Arial" w:eastAsia="Arial" w:hAnsi="Arial" w:cs="Arial"/>
      <w:i/>
      <w:color w:val="666666"/>
    </w:rPr>
  </w:style>
  <w:style w:type="paragraph" w:styleId="Heading7">
    <w:name w:val="heading 7"/>
    <w:basedOn w:val="Normal"/>
    <w:next w:val="Normal"/>
    <w:link w:val="Heading7Char"/>
    <w:uiPriority w:val="1"/>
    <w:semiHidden/>
    <w:unhideWhenUsed/>
    <w:qFormat/>
    <w:rsid w:val="007044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1"/>
    <w:semiHidden/>
    <w:unhideWhenUsed/>
    <w:qFormat/>
    <w:rsid w:val="007044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1"/>
    <w:semiHidden/>
    <w:unhideWhenUsed/>
    <w:qFormat/>
    <w:rsid w:val="007044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TextAlan">
    <w:name w:val="Endnote Text (Alan)"/>
    <w:basedOn w:val="EndnoteText"/>
    <w:link w:val="EndnoteTextAlanChar"/>
    <w:autoRedefine/>
    <w:uiPriority w:val="2"/>
    <w:qFormat/>
    <w:rsid w:val="00D92A5E"/>
    <w:pPr>
      <w:spacing w:after="240" w:line="480" w:lineRule="auto"/>
      <w:ind w:firstLine="720"/>
    </w:pPr>
    <w:rPr>
      <w:sz w:val="24"/>
    </w:rPr>
  </w:style>
  <w:style w:type="character" w:customStyle="1" w:styleId="EndnoteTextAlanChar">
    <w:name w:val="Endnote Text (Alan) Char"/>
    <w:basedOn w:val="EndnoteTextChar"/>
    <w:link w:val="EndnoteTextAlan"/>
    <w:uiPriority w:val="2"/>
    <w:rsid w:val="00D92A5E"/>
    <w:rPr>
      <w:sz w:val="24"/>
      <w:szCs w:val="20"/>
    </w:rPr>
  </w:style>
  <w:style w:type="character" w:customStyle="1" w:styleId="Heading1Char">
    <w:name w:val="Heading 1 Char"/>
    <w:basedOn w:val="DefaultParagraphFont"/>
    <w:link w:val="Heading1"/>
    <w:uiPriority w:val="1"/>
    <w:rsid w:val="00D92A5E"/>
    <w:rPr>
      <w:rFonts w:ascii="Arial" w:eastAsia="Arial" w:hAnsi="Arial" w:cs="Arial"/>
      <w:color w:val="000000"/>
      <w:sz w:val="40"/>
      <w:szCs w:val="40"/>
    </w:rPr>
  </w:style>
  <w:style w:type="character" w:customStyle="1" w:styleId="Heading2Char">
    <w:name w:val="Heading 2 Char"/>
    <w:basedOn w:val="DefaultParagraphFont"/>
    <w:link w:val="Heading2"/>
    <w:uiPriority w:val="1"/>
    <w:rsid w:val="00D92A5E"/>
    <w:rPr>
      <w:rFonts w:ascii="Arial" w:eastAsia="Arial" w:hAnsi="Arial" w:cs="Arial"/>
      <w:color w:val="000000"/>
      <w:sz w:val="32"/>
      <w:szCs w:val="32"/>
    </w:rPr>
  </w:style>
  <w:style w:type="character" w:customStyle="1" w:styleId="Heading3Char">
    <w:name w:val="Heading 3 Char"/>
    <w:basedOn w:val="DefaultParagraphFont"/>
    <w:link w:val="Heading3"/>
    <w:uiPriority w:val="1"/>
    <w:rsid w:val="00D92A5E"/>
    <w:rPr>
      <w:rFonts w:ascii="Arial" w:eastAsia="Arial" w:hAnsi="Arial" w:cs="Arial"/>
      <w:color w:val="434343"/>
      <w:sz w:val="28"/>
      <w:szCs w:val="28"/>
    </w:rPr>
  </w:style>
  <w:style w:type="character" w:customStyle="1" w:styleId="Heading4Char">
    <w:name w:val="Heading 4 Char"/>
    <w:basedOn w:val="DefaultParagraphFont"/>
    <w:link w:val="Heading4"/>
    <w:uiPriority w:val="1"/>
    <w:rsid w:val="00D92A5E"/>
    <w:rPr>
      <w:rFonts w:ascii="Arial" w:eastAsia="Arial" w:hAnsi="Arial" w:cs="Arial"/>
      <w:color w:val="666666"/>
      <w:sz w:val="24"/>
      <w:szCs w:val="24"/>
    </w:rPr>
  </w:style>
  <w:style w:type="character" w:customStyle="1" w:styleId="Heading5Char">
    <w:name w:val="Heading 5 Char"/>
    <w:basedOn w:val="DefaultParagraphFont"/>
    <w:link w:val="Heading5"/>
    <w:uiPriority w:val="1"/>
    <w:rsid w:val="00D92A5E"/>
    <w:rPr>
      <w:rFonts w:ascii="Arial" w:eastAsia="Arial" w:hAnsi="Arial" w:cs="Arial"/>
      <w:color w:val="666666"/>
      <w:sz w:val="24"/>
      <w:szCs w:val="24"/>
    </w:rPr>
  </w:style>
  <w:style w:type="character" w:customStyle="1" w:styleId="Heading6Char">
    <w:name w:val="Heading 6 Char"/>
    <w:basedOn w:val="DefaultParagraphFont"/>
    <w:link w:val="Heading6"/>
    <w:uiPriority w:val="1"/>
    <w:rsid w:val="00D92A5E"/>
    <w:rPr>
      <w:rFonts w:ascii="Arial" w:eastAsia="Arial" w:hAnsi="Arial" w:cs="Arial"/>
      <w:i/>
      <w:color w:val="666666"/>
      <w:sz w:val="24"/>
      <w:szCs w:val="24"/>
    </w:rPr>
  </w:style>
  <w:style w:type="paragraph" w:styleId="FootnoteText">
    <w:name w:val="footnote text"/>
    <w:basedOn w:val="Normal"/>
    <w:link w:val="FootnoteTextChar"/>
    <w:autoRedefine/>
    <w:uiPriority w:val="99"/>
    <w:semiHidden/>
    <w:unhideWhenUsed/>
    <w:rsid w:val="00D92A5E"/>
    <w:pPr>
      <w:spacing w:after="120" w:line="240" w:lineRule="auto"/>
    </w:pPr>
    <w:rPr>
      <w:sz w:val="20"/>
      <w:szCs w:val="20"/>
    </w:rPr>
  </w:style>
  <w:style w:type="character" w:customStyle="1" w:styleId="FootnoteTextChar">
    <w:name w:val="Footnote Text Char"/>
    <w:basedOn w:val="DefaultParagraphFont"/>
    <w:link w:val="FootnoteText"/>
    <w:uiPriority w:val="99"/>
    <w:semiHidden/>
    <w:rsid w:val="00D92A5E"/>
    <w:rPr>
      <w:sz w:val="20"/>
      <w:szCs w:val="20"/>
    </w:rPr>
  </w:style>
  <w:style w:type="paragraph" w:styleId="EndnoteText">
    <w:name w:val="endnote text"/>
    <w:basedOn w:val="Normal"/>
    <w:link w:val="EndnoteTextChar"/>
    <w:uiPriority w:val="99"/>
    <w:semiHidden/>
    <w:unhideWhenUsed/>
    <w:rsid w:val="00D92A5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92A5E"/>
    <w:rPr>
      <w:sz w:val="20"/>
      <w:szCs w:val="20"/>
    </w:rPr>
  </w:style>
  <w:style w:type="paragraph" w:styleId="Title">
    <w:name w:val="Title"/>
    <w:basedOn w:val="Normal"/>
    <w:next w:val="Normal"/>
    <w:link w:val="TitleChar"/>
    <w:qFormat/>
    <w:rsid w:val="00406F1E"/>
    <w:pPr>
      <w:spacing w:after="0" w:line="240" w:lineRule="auto"/>
      <w:contextualSpacing/>
    </w:pPr>
    <w:rPr>
      <w:rFonts w:asciiTheme="majorHAnsi" w:eastAsiaTheme="majorEastAsia" w:hAnsiTheme="majorHAnsi" w:cstheme="majorBidi"/>
      <w:spacing w:val="-10"/>
      <w:kern w:val="28"/>
      <w:sz w:val="48"/>
      <w:szCs w:val="56"/>
    </w:rPr>
  </w:style>
  <w:style w:type="character" w:customStyle="1" w:styleId="TitleChar">
    <w:name w:val="Title Char"/>
    <w:basedOn w:val="DefaultParagraphFont"/>
    <w:link w:val="Title"/>
    <w:rsid w:val="00406F1E"/>
    <w:rPr>
      <w:rFonts w:asciiTheme="majorHAnsi" w:eastAsiaTheme="majorEastAsia" w:hAnsiTheme="majorHAnsi" w:cstheme="majorBidi"/>
      <w:spacing w:val="-10"/>
      <w:kern w:val="28"/>
      <w:sz w:val="48"/>
      <w:szCs w:val="56"/>
      <w14:ligatures w14:val="none"/>
    </w:rPr>
  </w:style>
  <w:style w:type="paragraph" w:customStyle="1" w:styleId="Style1">
    <w:name w:val="Style1"/>
    <w:basedOn w:val="Title"/>
    <w:uiPriority w:val="19"/>
    <w:qFormat/>
    <w:rsid w:val="00D92A5E"/>
    <w:rPr>
      <w:sz w:val="52"/>
      <w:szCs w:val="52"/>
    </w:rPr>
  </w:style>
  <w:style w:type="character" w:styleId="Hyperlink">
    <w:name w:val="Hyperlink"/>
    <w:basedOn w:val="DefaultParagraphFont"/>
    <w:uiPriority w:val="99"/>
    <w:unhideWhenUsed/>
    <w:rsid w:val="00D92A5E"/>
    <w:rPr>
      <w:color w:val="467886" w:themeColor="hyperlink"/>
      <w:u w:val="single"/>
    </w:rPr>
  </w:style>
  <w:style w:type="character" w:styleId="Strong">
    <w:name w:val="Strong"/>
    <w:basedOn w:val="DefaultParagraphFont"/>
    <w:uiPriority w:val="22"/>
    <w:qFormat/>
    <w:rsid w:val="00D92A5E"/>
    <w:rPr>
      <w:b/>
      <w:bCs/>
    </w:rPr>
  </w:style>
  <w:style w:type="paragraph" w:styleId="ListParagraph">
    <w:name w:val="List Paragraph"/>
    <w:basedOn w:val="Normal"/>
    <w:uiPriority w:val="34"/>
    <w:qFormat/>
    <w:rsid w:val="00D92A5E"/>
    <w:pPr>
      <w:ind w:left="720"/>
      <w:contextualSpacing/>
    </w:pPr>
  </w:style>
  <w:style w:type="character" w:styleId="UnresolvedMention">
    <w:name w:val="Unresolved Mention"/>
    <w:basedOn w:val="DefaultParagraphFont"/>
    <w:uiPriority w:val="99"/>
    <w:semiHidden/>
    <w:unhideWhenUsed/>
    <w:rsid w:val="00D92A5E"/>
    <w:rPr>
      <w:color w:val="605E5C"/>
      <w:shd w:val="clear" w:color="auto" w:fill="E1DFDD"/>
    </w:rPr>
  </w:style>
  <w:style w:type="character" w:customStyle="1" w:styleId="Heading7Char">
    <w:name w:val="Heading 7 Char"/>
    <w:basedOn w:val="DefaultParagraphFont"/>
    <w:link w:val="Heading7"/>
    <w:uiPriority w:val="1"/>
    <w:semiHidden/>
    <w:rsid w:val="00704470"/>
    <w:rPr>
      <w:rFonts w:eastAsiaTheme="majorEastAsia" w:cstheme="majorBidi"/>
      <w:color w:val="595959" w:themeColor="text1" w:themeTint="A6"/>
      <w:kern w:val="0"/>
      <w:sz w:val="24"/>
      <w:szCs w:val="24"/>
      <w14:ligatures w14:val="none"/>
    </w:rPr>
  </w:style>
  <w:style w:type="character" w:customStyle="1" w:styleId="Heading8Char">
    <w:name w:val="Heading 8 Char"/>
    <w:basedOn w:val="DefaultParagraphFont"/>
    <w:link w:val="Heading8"/>
    <w:uiPriority w:val="1"/>
    <w:semiHidden/>
    <w:rsid w:val="00704470"/>
    <w:rPr>
      <w:rFonts w:eastAsiaTheme="majorEastAsia" w:cstheme="majorBidi"/>
      <w:i/>
      <w:iCs/>
      <w:color w:val="272727" w:themeColor="text1" w:themeTint="D8"/>
      <w:kern w:val="0"/>
      <w:sz w:val="24"/>
      <w:szCs w:val="24"/>
      <w14:ligatures w14:val="none"/>
    </w:rPr>
  </w:style>
  <w:style w:type="character" w:customStyle="1" w:styleId="Heading9Char">
    <w:name w:val="Heading 9 Char"/>
    <w:basedOn w:val="DefaultParagraphFont"/>
    <w:link w:val="Heading9"/>
    <w:uiPriority w:val="1"/>
    <w:semiHidden/>
    <w:rsid w:val="00704470"/>
    <w:rPr>
      <w:rFonts w:eastAsiaTheme="majorEastAsia" w:cstheme="majorBidi"/>
      <w:color w:val="272727" w:themeColor="text1" w:themeTint="D8"/>
      <w:kern w:val="0"/>
      <w:sz w:val="24"/>
      <w:szCs w:val="24"/>
      <w14:ligatures w14:val="none"/>
    </w:rPr>
  </w:style>
  <w:style w:type="paragraph" w:styleId="Subtitle">
    <w:name w:val="Subtitle"/>
    <w:basedOn w:val="Normal"/>
    <w:next w:val="Normal"/>
    <w:link w:val="SubtitleChar"/>
    <w:uiPriority w:val="1"/>
    <w:qFormat/>
    <w:rsid w:val="007044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
    <w:rsid w:val="00704470"/>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704470"/>
    <w:pPr>
      <w:spacing w:before="160"/>
      <w:jc w:val="center"/>
    </w:pPr>
    <w:rPr>
      <w:i/>
      <w:iCs/>
      <w:color w:val="404040" w:themeColor="text1" w:themeTint="BF"/>
    </w:rPr>
  </w:style>
  <w:style w:type="character" w:customStyle="1" w:styleId="QuoteChar">
    <w:name w:val="Quote Char"/>
    <w:basedOn w:val="DefaultParagraphFont"/>
    <w:link w:val="Quote"/>
    <w:uiPriority w:val="29"/>
    <w:rsid w:val="00704470"/>
    <w:rPr>
      <w:i/>
      <w:iCs/>
      <w:color w:val="404040" w:themeColor="text1" w:themeTint="BF"/>
      <w:kern w:val="0"/>
      <w:sz w:val="24"/>
      <w:szCs w:val="24"/>
      <w14:ligatures w14:val="none"/>
    </w:rPr>
  </w:style>
  <w:style w:type="character" w:styleId="IntenseEmphasis">
    <w:name w:val="Intense Emphasis"/>
    <w:basedOn w:val="DefaultParagraphFont"/>
    <w:uiPriority w:val="21"/>
    <w:qFormat/>
    <w:rsid w:val="00704470"/>
    <w:rPr>
      <w:i/>
      <w:iCs/>
      <w:color w:val="0F4761" w:themeColor="accent1" w:themeShade="BF"/>
    </w:rPr>
  </w:style>
  <w:style w:type="paragraph" w:styleId="IntenseQuote">
    <w:name w:val="Intense Quote"/>
    <w:basedOn w:val="Normal"/>
    <w:next w:val="Normal"/>
    <w:link w:val="IntenseQuoteChar"/>
    <w:uiPriority w:val="30"/>
    <w:qFormat/>
    <w:rsid w:val="007044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4470"/>
    <w:rPr>
      <w:i/>
      <w:iCs/>
      <w:color w:val="0F4761" w:themeColor="accent1" w:themeShade="BF"/>
      <w:kern w:val="0"/>
      <w:sz w:val="24"/>
      <w:szCs w:val="24"/>
      <w14:ligatures w14:val="none"/>
    </w:rPr>
  </w:style>
  <w:style w:type="character" w:styleId="IntenseReference">
    <w:name w:val="Intense Reference"/>
    <w:basedOn w:val="DefaultParagraphFont"/>
    <w:uiPriority w:val="32"/>
    <w:qFormat/>
    <w:rsid w:val="00704470"/>
    <w:rPr>
      <w:b/>
      <w:bCs/>
      <w:smallCaps/>
      <w:color w:val="0F4761" w:themeColor="accent1" w:themeShade="BF"/>
      <w:spacing w:val="5"/>
    </w:rPr>
  </w:style>
  <w:style w:type="table" w:styleId="TableGrid">
    <w:name w:val="Table Grid"/>
    <w:basedOn w:val="TableNormal"/>
    <w:uiPriority w:val="39"/>
    <w:rsid w:val="006510B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B54CA5"/>
    <w:pPr>
      <w:spacing w:after="0" w:line="480" w:lineRule="auto"/>
      <w:ind w:left="720" w:hanging="720"/>
    </w:pPr>
  </w:style>
  <w:style w:type="character" w:styleId="FollowedHyperlink">
    <w:name w:val="FollowedHyperlink"/>
    <w:basedOn w:val="DefaultParagraphFont"/>
    <w:uiPriority w:val="99"/>
    <w:semiHidden/>
    <w:unhideWhenUsed/>
    <w:rsid w:val="001418C6"/>
    <w:rPr>
      <w:color w:val="96607D" w:themeColor="followedHyperlink"/>
      <w:u w:val="single"/>
    </w:rPr>
  </w:style>
  <w:style w:type="paragraph" w:styleId="NormalWeb">
    <w:name w:val="Normal (Web)"/>
    <w:basedOn w:val="Normal"/>
    <w:uiPriority w:val="99"/>
    <w:semiHidden/>
    <w:unhideWhenUsed/>
    <w:rsid w:val="00923858"/>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enodo.org/records/19264354" TargetMode="External"/><Relationship Id="rId18" Type="http://schemas.openxmlformats.org/officeDocument/2006/relationships/hyperlink" Target="https://alanyliu.org/wp-content/uploads/2026/03/wos_ahci_biblio.html" TargetMode="External"/><Relationship Id="rId26" Type="http://schemas.openxmlformats.org/officeDocument/2006/relationships/hyperlink" Target="https://alanyliu.org/wp-content/uploads/2025/09/WoS-Core-corpus-22-topic-model-summary-table.xlsx" TargetMode="External"/><Relationship Id="rId39" Type="http://schemas.openxmlformats.org/officeDocument/2006/relationships/hyperlink" Target="https://github.com/agoldst/dfr-browser" TargetMode="External"/><Relationship Id="rId21" Type="http://schemas.openxmlformats.org/officeDocument/2006/relationships/hyperlink" Target="https://alanyliu.org/wp-content/uploads/2025/09/wos_ahci_article_titles.xlsx" TargetMode="External"/><Relationship Id="rId34" Type="http://schemas.openxmlformats.org/officeDocument/2006/relationships/hyperlink" Target="https://alanyliu.org/wp-content/uploads/2025/09/core22-pyldavis_visualization.html" TargetMode="External"/><Relationship Id="rId42" Type="http://schemas.openxmlformats.org/officeDocument/2006/relationships/hyperlink" Target="https://alanyliu.org/wp-content/uploads/2025/08/WoS-CORE-glove_visualization.html" TargetMode="External"/><Relationship Id="rId47" Type="http://schemas.openxmlformats.org/officeDocument/2006/relationships/hyperlink" Target="https://alanyliu.org/wp-content/uploads/2025/08/core_word_net_graph.html" TargetMode="External"/><Relationship Id="rId50" Type="http://schemas.openxmlformats.org/officeDocument/2006/relationships/hyperlink" Target="https://mimno.github.io/Mallet/topics.html" TargetMode="External"/><Relationship Id="rId55" Type="http://schemas.openxmlformats.org/officeDocument/2006/relationships/hyperlink" Target="https://www.webofscience.com/wos/woscc/summary/dbf90438-9105-42af-89f2-354a973f520b-0177192a41/relevance/1" TargetMode="External"/><Relationship Id="rId7" Type="http://schemas.openxmlformats.org/officeDocument/2006/relationships/hyperlink" Target="https://zenodo.org/records/19264354" TargetMode="External"/><Relationship Id="rId2" Type="http://schemas.openxmlformats.org/officeDocument/2006/relationships/numbering" Target="numbering.xml"/><Relationship Id="rId16" Type="http://schemas.openxmlformats.org/officeDocument/2006/relationships/hyperlink" Target="https://alanyliu.org/wp-content/uploads/2026/03/wos_core_biblio.html" TargetMode="External"/><Relationship Id="rId29" Type="http://schemas.openxmlformats.org/officeDocument/2006/relationships/hyperlink" Target="https://github.com/scottkleinman/dfr-browser2" TargetMode="External"/><Relationship Id="rId11" Type="http://schemas.openxmlformats.org/officeDocument/2006/relationships/hyperlink" Target="https://alanyliu.org/citation/kit-for-exploring-articles-on-ai-published-in-2024" TargetMode="External"/><Relationship Id="rId24" Type="http://schemas.openxmlformats.org/officeDocument/2006/relationships/hyperlink" Target="https://alanyliu.org/wp-content/uploads/2026/03/guide_to_using_topic_model_visualizations_to_explore_topic_models.docx" TargetMode="External"/><Relationship Id="rId32" Type="http://schemas.openxmlformats.org/officeDocument/2006/relationships/hyperlink" Target="https://alanyliu.org/research/kits/kit2024AI/dfrbrowser-wos-ahci-22-topic-model/" TargetMode="External"/><Relationship Id="rId37" Type="http://schemas.openxmlformats.org/officeDocument/2006/relationships/hyperlink" Target="https://github.com/scottkleinman/dfr-browser2" TargetMode="External"/><Relationship Id="rId40" Type="http://schemas.openxmlformats.org/officeDocument/2006/relationships/hyperlink" Target="https://alanyliu.org/wp-content/uploads/2026/03/guide_to_using_topic_model_visualizations_to_explore_topic_models.docx" TargetMode="External"/><Relationship Id="rId45" Type="http://schemas.openxmlformats.org/officeDocument/2006/relationships/hyperlink" Target="https://alanyliu.org/wp-content/uploads/2025/08/glossary-epistemic-virtues.xlsx" TargetMode="External"/><Relationship Id="rId53" Type="http://schemas.openxmlformats.org/officeDocument/2006/relationships/hyperlink" Target="https://en.wikipedia.org/wiki/Web_of_Science" TargetMode="External"/><Relationship Id="rId58" Type="http://schemas.openxmlformats.org/officeDocument/2006/relationships/hyperlink" Target="https://zenodo.org/records/19264354" TargetMode="External"/><Relationship Id="rId5" Type="http://schemas.openxmlformats.org/officeDocument/2006/relationships/webSettings" Target="webSettings.xml"/><Relationship Id="rId19" Type="http://schemas.openxmlformats.org/officeDocument/2006/relationships/hyperlink" Target="https://alanyliu.org/wp-content/uploads/2026/03/wos_ahci_biblio.rtf" TargetMode="External"/><Relationship Id="rId4" Type="http://schemas.openxmlformats.org/officeDocument/2006/relationships/settings" Target="settings.xml"/><Relationship Id="rId9" Type="http://schemas.openxmlformats.org/officeDocument/2006/relationships/hyperlink" Target="https://zenodo.org/records/19264355" TargetMode="External"/><Relationship Id="rId14" Type="http://schemas.openxmlformats.org/officeDocument/2006/relationships/hyperlink" Target="https://alanyliu.org/wp-content/uploads/2025/09/readme.docx" TargetMode="External"/><Relationship Id="rId22" Type="http://schemas.openxmlformats.org/officeDocument/2006/relationships/hyperlink" Target="https://alanyliu.org/wp-content/uploads/2026/03/guide_to_using_topic_model_visualizations_to_explore_topic_models.docx" TargetMode="External"/><Relationship Id="rId27" Type="http://schemas.openxmlformats.org/officeDocument/2006/relationships/hyperlink" Target="https://alanyliu.org/wp-content/uploads/2025/09/WoS-AHCI-corpus-22-topic-model-summary-table.xlsx" TargetMode="External"/><Relationship Id="rId30" Type="http://schemas.openxmlformats.org/officeDocument/2006/relationships/hyperlink" Target="https://pypi.org/project/pyLDAvis/" TargetMode="External"/><Relationship Id="rId35" Type="http://schemas.openxmlformats.org/officeDocument/2006/relationships/hyperlink" Target="https://alanyliu.org/wp-content/uploads/2025/09/ahci22-pyldavis_visualization.html" TargetMode="External"/><Relationship Id="rId43" Type="http://schemas.openxmlformats.org/officeDocument/2006/relationships/hyperlink" Target="https://alanyliu.org/wp-content/uploads/2025/08/WoS-ACHI-glove_visualization.html" TargetMode="External"/><Relationship Id="rId48" Type="http://schemas.openxmlformats.org/officeDocument/2006/relationships/hyperlink" Target="https://alanyliu.org/wp-content/uploads/2025/08/ahci_word_net_graph.html" TargetMode="External"/><Relationship Id="rId56" Type="http://schemas.openxmlformats.org/officeDocument/2006/relationships/hyperlink" Target="https://scottkleinman.com/" TargetMode="External"/><Relationship Id="rId8" Type="http://schemas.openxmlformats.org/officeDocument/2006/relationships/hyperlink" Target="https://zenodo.org/records/19264354" TargetMode="External"/><Relationship Id="rId51" Type="http://schemas.openxmlformats.org/officeDocument/2006/relationships/hyperlink" Target="https://pypi.org/project/pyLDAvis/" TargetMode="External"/><Relationship Id="rId3" Type="http://schemas.openxmlformats.org/officeDocument/2006/relationships/styles" Target="styles.xml"/><Relationship Id="rId12" Type="http://schemas.openxmlformats.org/officeDocument/2006/relationships/hyperlink" Target="https://zenodo.org/records/19264354" TargetMode="External"/><Relationship Id="rId17" Type="http://schemas.openxmlformats.org/officeDocument/2006/relationships/hyperlink" Target="https://alanyliu.org/wp-content/uploads/2026/03/wos_core_biblio.rtf" TargetMode="External"/><Relationship Id="rId25" Type="http://schemas.openxmlformats.org/officeDocument/2006/relationships/hyperlink" Target="https://zenodo.org/records/19264354" TargetMode="External"/><Relationship Id="rId33" Type="http://schemas.openxmlformats.org/officeDocument/2006/relationships/hyperlink" Target="https://alanyliu.org/research/kits/kit2024AI/dfrbrowser-wos-ahci-40-topic-model/" TargetMode="External"/><Relationship Id="rId38" Type="http://schemas.openxmlformats.org/officeDocument/2006/relationships/hyperlink" Target="https://scottkleinman.com/" TargetMode="External"/><Relationship Id="rId46" Type="http://schemas.openxmlformats.org/officeDocument/2006/relationships/hyperlink" Target="https://alanyliu.org/wp-content/uploads/2025/09/glossary-epistemic-virtues.pdf" TargetMode="External"/><Relationship Id="rId59" Type="http://schemas.openxmlformats.org/officeDocument/2006/relationships/fontTable" Target="fontTable.xml"/><Relationship Id="rId20" Type="http://schemas.openxmlformats.org/officeDocument/2006/relationships/hyperlink" Target="https://alanyliu.org/wp-content/uploads/2025/09/wos_core_article_titles.xlsx" TargetMode="External"/><Relationship Id="rId41" Type="http://schemas.openxmlformats.org/officeDocument/2006/relationships/hyperlink" Target="https://alanyliu.org/wp-content/uploads/2025/09/readme_folder_3.docx" TargetMode="External"/><Relationship Id="rId54" Type="http://schemas.openxmlformats.org/officeDocument/2006/relationships/hyperlink" Target="https://en.wikipedia.org/wiki/Arts_and_Humanities_Citation_Index" TargetMode="External"/><Relationship Id="rId1" Type="http://schemas.openxmlformats.org/officeDocument/2006/relationships/customXml" Target="../customXml/item1.xml"/><Relationship Id="rId6" Type="http://schemas.openxmlformats.org/officeDocument/2006/relationships/hyperlink" Target="https://alanyliu.org/citation/kit-for-exploring-articles-on-ai-published-in-2024/" TargetMode="External"/><Relationship Id="rId15" Type="http://schemas.openxmlformats.org/officeDocument/2006/relationships/hyperlink" Target="https://alanyliu.org/wp-content/uploads/2025/09/readme_folder_1.docx" TargetMode="External"/><Relationship Id="rId23" Type="http://schemas.openxmlformats.org/officeDocument/2006/relationships/hyperlink" Target="https://alanyliu.org/wp-content/uploads/2025/09/readme-kit-folder2.docx" TargetMode="External"/><Relationship Id="rId28" Type="http://schemas.openxmlformats.org/officeDocument/2006/relationships/hyperlink" Target="https://alanyliu.org/wp-content/uploads/2025/09/WoS-AHCI-corpus-40-topic-model-summary-table.xlsx" TargetMode="External"/><Relationship Id="rId36" Type="http://schemas.openxmlformats.org/officeDocument/2006/relationships/hyperlink" Target="https://alanyliu.org/wp-content/uploads/2025/09/ahci40-pyldavis_visualization.html" TargetMode="External"/><Relationship Id="rId49" Type="http://schemas.openxmlformats.org/officeDocument/2006/relationships/hyperlink" Target="https://www.laurenceanthony.net/software/antconc/" TargetMode="External"/><Relationship Id="rId57" Type="http://schemas.openxmlformats.org/officeDocument/2006/relationships/hyperlink" Target="https://github.com/scottkleinman/dfr-browser2" TargetMode="External"/><Relationship Id="rId10" Type="http://schemas.openxmlformats.org/officeDocument/2006/relationships/hyperlink" Target="https://creativecommons.org/licenses/by/4.0/" TargetMode="External"/><Relationship Id="rId31" Type="http://schemas.openxmlformats.org/officeDocument/2006/relationships/hyperlink" Target="https://alanyliu.org/research/kits/kit2024AI/dfrbrowser-wos-core-22-topic-model/" TargetMode="External"/><Relationship Id="rId44" Type="http://schemas.openxmlformats.org/officeDocument/2006/relationships/hyperlink" Target="https://alanyliu.org/wp-content/uploads/2025/09/readme_folder_4.docx" TargetMode="External"/><Relationship Id="rId52" Type="http://schemas.openxmlformats.org/officeDocument/2006/relationships/hyperlink" Target="https://nlp.stanford.edu/projects/glove"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20649-79BE-4B6E-96F9-B5BE15729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2795</TotalTime>
  <Pages>7</Pages>
  <Words>4641</Words>
  <Characters>27295</Characters>
  <Application>Microsoft Office Word</Application>
  <DocSecurity>0</DocSecurity>
  <Lines>682</Lines>
  <Paragraphs>272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Liu</dc:creator>
  <cp:keywords/>
  <dc:description/>
  <cp:lastModifiedBy>Alan Liu</cp:lastModifiedBy>
  <cp:revision>213</cp:revision>
  <dcterms:created xsi:type="dcterms:W3CDTF">2025-08-18T17:06:00Z</dcterms:created>
  <dcterms:modified xsi:type="dcterms:W3CDTF">2026-03-27T23:21:00Z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id="7hEToTDm"/&gt;&lt;style id="http://www.zotero.org/styles/modern-language-association" locale="en-US" hasBibliography="1" bibliographyStyleHasBeenSet="1"/&gt;&lt;prefs&gt;&lt;pref name="fieldType" value="Field"/&gt;&lt;p</vt:lpwstr>
  </property>
  <property fmtid="{D5CDD505-2E9C-101B-9397-08002B2CF9AE}" pid="3" name="ZOTERO_PREF_2">
    <vt:lpwstr>ref name="automaticJournalAbbreviations" value="true"/&gt;&lt;/prefs&gt;&lt;/data&gt;</vt:lpwstr>
  </property>
</Properties>
</file>