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172A1" w14:textId="48AE39D2" w:rsidR="00D07D40" w:rsidRPr="007B64CC" w:rsidRDefault="00D07D40" w:rsidP="00D07D40">
      <w:pPr>
        <w:pStyle w:val="Heading1"/>
        <w:spacing w:before="0"/>
        <w:rPr>
          <w:b/>
          <w:bCs/>
          <w:sz w:val="32"/>
          <w:szCs w:val="32"/>
        </w:rPr>
      </w:pPr>
      <w:r w:rsidRPr="007B64CC">
        <w:rPr>
          <w:b/>
          <w:bCs/>
          <w:sz w:val="32"/>
          <w:szCs w:val="32"/>
        </w:rPr>
        <w:t xml:space="preserve">Kit for Exploring Most-cited Articles on AI Published in 2024 </w:t>
      </w:r>
      <w:r>
        <w:rPr>
          <w:b/>
          <w:bCs/>
          <w:sz w:val="32"/>
          <w:szCs w:val="32"/>
        </w:rPr>
        <w:t>– F</w:t>
      </w:r>
      <w:r w:rsidRPr="007B64CC">
        <w:rPr>
          <w:b/>
          <w:bCs/>
          <w:sz w:val="32"/>
          <w:szCs w:val="32"/>
        </w:rPr>
        <w:t xml:space="preserve">older </w:t>
      </w:r>
      <w:r>
        <w:rPr>
          <w:b/>
          <w:bCs/>
          <w:sz w:val="32"/>
          <w:szCs w:val="32"/>
        </w:rPr>
        <w:t xml:space="preserve">2: </w:t>
      </w:r>
      <w:r w:rsidRPr="007B64CC">
        <w:rPr>
          <w:b/>
          <w:bCs/>
          <w:sz w:val="32"/>
          <w:szCs w:val="32"/>
        </w:rPr>
        <w:t>Topic Models</w:t>
      </w:r>
      <w:r w:rsidR="00770348">
        <w:rPr>
          <w:b/>
          <w:bCs/>
          <w:sz w:val="32"/>
          <w:szCs w:val="32"/>
        </w:rPr>
        <w:t xml:space="preserve"> (Readme)</w:t>
      </w:r>
    </w:p>
    <w:p w14:paraId="524B9717" w14:textId="5CA93ED7" w:rsidR="00976FEF" w:rsidRPr="00B01339" w:rsidRDefault="00976FEF" w:rsidP="00976FEF">
      <w:pPr>
        <w:rPr>
          <w:sz w:val="32"/>
          <w:szCs w:val="32"/>
        </w:rPr>
      </w:pPr>
      <w:r w:rsidRPr="00B01339">
        <w:rPr>
          <w:sz w:val="32"/>
          <w:szCs w:val="32"/>
        </w:rPr>
        <w:t>Alan Liu</w:t>
      </w:r>
      <w:r w:rsidR="00AF179B" w:rsidRPr="00517DB2">
        <w:rPr>
          <w:sz w:val="22"/>
          <w:szCs w:val="22"/>
        </w:rPr>
        <w:t xml:space="preserve"> </w:t>
      </w:r>
      <w:r w:rsidR="00AF179B">
        <w:rPr>
          <w:sz w:val="22"/>
          <w:szCs w:val="22"/>
        </w:rPr>
        <w:tab/>
      </w:r>
      <w:r w:rsidR="00AF179B" w:rsidRPr="00517DB2">
        <w:rPr>
          <w:sz w:val="22"/>
          <w:szCs w:val="22"/>
        </w:rPr>
        <w:t xml:space="preserve">(kit </w:t>
      </w:r>
      <w:r w:rsidR="00AF179B">
        <w:rPr>
          <w:sz w:val="22"/>
          <w:szCs w:val="22"/>
        </w:rPr>
        <w:t>created 2025-08-05;</w:t>
      </w:r>
      <w:r w:rsidR="00AF179B" w:rsidRPr="00517DB2">
        <w:rPr>
          <w:sz w:val="22"/>
          <w:szCs w:val="22"/>
        </w:rPr>
        <w:t xml:space="preserve"> rev</w:t>
      </w:r>
      <w:r w:rsidR="00AF179B">
        <w:rPr>
          <w:sz w:val="22"/>
          <w:szCs w:val="22"/>
        </w:rPr>
        <w:t>.</w:t>
      </w:r>
      <w:r w:rsidR="00AF179B" w:rsidRPr="00517DB2">
        <w:rPr>
          <w:sz w:val="22"/>
          <w:szCs w:val="22"/>
        </w:rPr>
        <w:t xml:space="preserve"> </w:t>
      </w:r>
      <w:r w:rsidR="00AF179B">
        <w:rPr>
          <w:sz w:val="22"/>
          <w:szCs w:val="22"/>
        </w:rPr>
        <w:t xml:space="preserve">2026-03-27; </w:t>
      </w:r>
      <w:hyperlink r:id="rId5" w:history="1">
        <w:r w:rsidR="00AF179B">
          <w:rPr>
            <w:rStyle w:val="Hyperlink"/>
            <w:sz w:val="22"/>
            <w:szCs w:val="22"/>
          </w:rPr>
          <w:t>kit w</w:t>
        </w:r>
        <w:r w:rsidR="00AF179B" w:rsidRPr="00517DB2">
          <w:rPr>
            <w:rStyle w:val="Hyperlink"/>
            <w:sz w:val="22"/>
            <w:szCs w:val="22"/>
          </w:rPr>
          <w:t>ebsite</w:t>
        </w:r>
      </w:hyperlink>
      <w:r w:rsidR="00AF179B">
        <w:rPr>
          <w:sz w:val="22"/>
          <w:szCs w:val="22"/>
        </w:rPr>
        <w:t xml:space="preserve">; </w:t>
      </w:r>
      <w:hyperlink r:id="rId6" w:history="1">
        <w:r w:rsidR="00AF179B" w:rsidRPr="00E878CB">
          <w:rPr>
            <w:rStyle w:val="Hyperlink"/>
            <w:sz w:val="22"/>
            <w:szCs w:val="22"/>
          </w:rPr>
          <w:t>.zip file in Zenodo</w:t>
        </w:r>
      </w:hyperlink>
      <w:r w:rsidR="00AF179B" w:rsidRPr="00517DB2">
        <w:rPr>
          <w:sz w:val="22"/>
          <w:szCs w:val="22"/>
        </w:rPr>
        <w:t>)</w:t>
      </w:r>
    </w:p>
    <w:p w14:paraId="3213A0B0" w14:textId="1C27A21C" w:rsidR="000C55BB" w:rsidRDefault="00C701EA" w:rsidP="000C55BB">
      <w:pPr>
        <w:pStyle w:val="Heading2"/>
        <w:spacing w:before="240"/>
        <w:contextualSpacing w:val="0"/>
      </w:pPr>
      <w:r>
        <w:t xml:space="preserve">Folder 2 </w:t>
      </w:r>
      <w:r w:rsidR="000C55BB">
        <w:t>Overview</w:t>
      </w:r>
    </w:p>
    <w:p w14:paraId="38384A27" w14:textId="4F3D2441" w:rsidR="00F51235" w:rsidRDefault="00CE47CD" w:rsidP="000C55BB">
      <w:r>
        <w:t xml:space="preserve">Using the </w:t>
      </w:r>
      <w:hyperlink r:id="rId7" w:history="1">
        <w:r w:rsidRPr="00CE47CD">
          <w:rPr>
            <w:rStyle w:val="Hyperlink"/>
          </w:rPr>
          <w:t xml:space="preserve">Mallet </w:t>
        </w:r>
      </w:hyperlink>
      <w:r>
        <w:t>topic modeling tool</w:t>
      </w:r>
      <w:r w:rsidR="00CA6C1A">
        <w:t xml:space="preserve"> </w:t>
      </w:r>
      <w:r w:rsidR="00CA6C1A">
        <w:fldChar w:fldCharType="begin"/>
      </w:r>
      <w:r w:rsidR="00CA6C1A">
        <w:instrText xml:space="preserve"> ADDIN ZOTERO_ITEM CSL_CITATION {"citationID":"8IuqXU42","properties":{"formattedCitation":"(Mccallum)","plainCitation":"(Mccallum)","noteIndex":0},"citationItems":[{"id":8257,"uris":["http://zotero.org/users/22837/items/UYY8SXLS"],"itemData":{"id":8257,"type":"webpage","abstract":"MALLET is a Java-based package for statistical natural language processing, document classification, clustering, topic modeling, information extraction, and other machine learning applications to text.\n\nMALLET includes sophisticated tools for document classification: efficient routines for converting text to “features”, a wide variety of algorithms (including Naïve Bayes, Maximum Entropy, and Decision Trees), and code for evaluating classifier performance using several commonly used metrics.","container-title":"Mallet","language":"en","title":"Mallet: MAchine Learning for LanguagE Toolkit","URL":"http://mallet.cs.umass.edu","author":[{"family":"Mccallum","given":"Andrew Kachites"}],"accessed":{"date-parts":[["2025",8,26]]},"issued":{"date-parts":[["2002"]]}}}],"schema":"https://github.com/citation-style-language/schema/raw/master/csl-citation.json"} </w:instrText>
      </w:r>
      <w:r w:rsidR="00CA6C1A">
        <w:fldChar w:fldCharType="separate"/>
      </w:r>
      <w:r w:rsidR="00CA6C1A" w:rsidRPr="00CA6C1A">
        <w:rPr>
          <w:rFonts w:ascii="Aptos" w:hAnsi="Aptos"/>
        </w:rPr>
        <w:t>(</w:t>
      </w:r>
      <w:proofErr w:type="spellStart"/>
      <w:r w:rsidR="00CA6C1A" w:rsidRPr="00CA6C1A">
        <w:rPr>
          <w:rFonts w:ascii="Aptos" w:hAnsi="Aptos"/>
        </w:rPr>
        <w:t>Mccallum</w:t>
      </w:r>
      <w:proofErr w:type="spellEnd"/>
      <w:r w:rsidR="00CA6C1A" w:rsidRPr="00CA6C1A">
        <w:rPr>
          <w:rFonts w:ascii="Aptos" w:hAnsi="Aptos"/>
        </w:rPr>
        <w:t>)</w:t>
      </w:r>
      <w:r w:rsidR="00CA6C1A">
        <w:fldChar w:fldCharType="end"/>
      </w:r>
      <w:r>
        <w:t>, I created topic models of various numbers of topics</w:t>
      </w:r>
      <w:r w:rsidR="00FD3C90">
        <w:t xml:space="preserve"> (ranging from 15 to 50 topics)</w:t>
      </w:r>
      <w:r>
        <w:t xml:space="preserve"> f</w:t>
      </w:r>
      <w:r w:rsidR="000C55BB" w:rsidRPr="00A45B3C">
        <w:t>or the</w:t>
      </w:r>
      <w:r w:rsidR="00F51235">
        <w:t xml:space="preserve"> </w:t>
      </w:r>
      <w:r w:rsidR="00F51235" w:rsidRPr="00A45B3C">
        <w:t>“</w:t>
      </w:r>
      <w:proofErr w:type="spellStart"/>
      <w:r w:rsidR="00F51235" w:rsidRPr="00A45B3C">
        <w:t>WoS</w:t>
      </w:r>
      <w:proofErr w:type="spellEnd"/>
      <w:r w:rsidR="00F51235" w:rsidRPr="00A45B3C">
        <w:t xml:space="preserve"> Core” and “</w:t>
      </w:r>
      <w:proofErr w:type="spellStart"/>
      <w:r w:rsidR="00F51235" w:rsidRPr="00A45B3C">
        <w:t>WoS</w:t>
      </w:r>
      <w:proofErr w:type="spellEnd"/>
      <w:r w:rsidR="00F51235" w:rsidRPr="00A45B3C">
        <w:t xml:space="preserve"> AHCI</w:t>
      </w:r>
      <w:r>
        <w:t xml:space="preserve">” corpora </w:t>
      </w:r>
      <w:r w:rsidR="00F51235">
        <w:t>of articles on AI</w:t>
      </w:r>
      <w:r>
        <w:t xml:space="preserve"> that</w:t>
      </w:r>
      <w:r w:rsidR="00F51235">
        <w:t xml:space="preserve"> I assembled for </w:t>
      </w:r>
      <w:r w:rsidR="00CA6C1A">
        <w:t xml:space="preserve">my </w:t>
      </w:r>
      <w:r w:rsidR="00CA6C1A">
        <w:fldChar w:fldCharType="begin"/>
      </w:r>
      <w:r w:rsidR="00CA6C1A">
        <w:instrText xml:space="preserve"> ADDIN ZOTERO_ITEM CSL_CITATION {"citationID":"Lef4cXFt","properties":{"formattedCitation":"(Liu)","plainCitation":"(Liu)","dontUpdate":true,"noteIndex":0},"citationItems":[{"id":8240,"uris":["http://zotero.org/users/22837/items/A5GGFCBF"],"itemData":{"id":8240,"type":"article-journal","container-title":"Modern Fiction Studies","language":"en","title":"AI Virtue: What is Good Knowledge in the Age of Artificial Intelligence?","author":[{"family":"Liu","given":"Alan"}],"issued":{"literal":"forthcoming"}}}],"schema":"https://github.com/citation-style-language/schema/raw/master/csl-citation.json"} </w:instrText>
      </w:r>
      <w:r w:rsidR="00CA6C1A">
        <w:fldChar w:fldCharType="separate"/>
      </w:r>
      <w:r w:rsidR="00CA6C1A">
        <w:rPr>
          <w:rFonts w:ascii="Aptos" w:hAnsi="Aptos"/>
        </w:rPr>
        <w:t>article</w:t>
      </w:r>
      <w:r w:rsidR="00CA6C1A">
        <w:fldChar w:fldCharType="end"/>
      </w:r>
      <w:r w:rsidR="00CA6C1A">
        <w:t xml:space="preserve">, </w:t>
      </w:r>
      <w:r w:rsidR="000C55BB" w:rsidRPr="00A45B3C">
        <w:t>“AI Virtue: Epistemic Value and Generative Artificial Intelligence”</w:t>
      </w:r>
      <w:r w:rsidR="00F51235">
        <w:t xml:space="preserve"> (</w:t>
      </w:r>
      <w:r w:rsidR="000C55BB" w:rsidRPr="003D081E">
        <w:rPr>
          <w:i/>
          <w:iCs/>
        </w:rPr>
        <w:t>Modern Fiction Studies</w:t>
      </w:r>
      <w:r w:rsidR="00F51235">
        <w:t xml:space="preserve">; </w:t>
      </w:r>
      <w:r w:rsidR="000C55BB">
        <w:t>forthcoming</w:t>
      </w:r>
      <w:r w:rsidR="00F51235">
        <w:t>)</w:t>
      </w:r>
      <w:bookmarkStart w:id="0" w:name="_Hlk219298352"/>
      <w:r w:rsidR="00FD3C90">
        <w:t>.</w:t>
      </w:r>
    </w:p>
    <w:p w14:paraId="79BD3F8D" w14:textId="77777777" w:rsidR="00F86932" w:rsidRDefault="00F86932" w:rsidP="006A21BA">
      <w:pPr>
        <w:pStyle w:val="Heading2"/>
        <w:spacing w:before="240"/>
      </w:pPr>
      <w:r>
        <w:t xml:space="preserve">Folder 2 </w:t>
      </w:r>
      <w:r w:rsidRPr="00A67B56">
        <w:t>Contents</w:t>
      </w:r>
    </w:p>
    <w:tbl>
      <w:tblPr>
        <w:tblStyle w:val="TableGrid"/>
        <w:tblW w:w="1008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3600"/>
        <w:gridCol w:w="3767"/>
        <w:gridCol w:w="2713"/>
      </w:tblGrid>
      <w:tr w:rsidR="0099579B" w14:paraId="1C6317E8" w14:textId="77777777" w:rsidTr="00942E36">
        <w:tc>
          <w:tcPr>
            <w:tcW w:w="3600" w:type="dxa"/>
          </w:tcPr>
          <w:p w14:paraId="54AB04F8" w14:textId="77777777" w:rsidR="0099579B" w:rsidRPr="006F282B" w:rsidRDefault="0099579B" w:rsidP="006F282B">
            <w:pPr>
              <w:keepNext/>
              <w:keepLines/>
              <w:spacing w:line="276" w:lineRule="auto"/>
              <w:rPr>
                <w:b/>
                <w:bCs/>
                <w:sz w:val="22"/>
                <w:szCs w:val="22"/>
              </w:rPr>
            </w:pPr>
            <w:r w:rsidRPr="006F282B">
              <w:rPr>
                <w:b/>
                <w:bCs/>
                <w:sz w:val="22"/>
                <w:szCs w:val="22"/>
              </w:rPr>
              <w:t>Description</w:t>
            </w:r>
          </w:p>
        </w:tc>
        <w:tc>
          <w:tcPr>
            <w:tcW w:w="3767" w:type="dxa"/>
          </w:tcPr>
          <w:p w14:paraId="3FEA79BB" w14:textId="5B435D7A" w:rsidR="0099579B" w:rsidRPr="006F282B" w:rsidRDefault="0099579B" w:rsidP="006F282B">
            <w:pPr>
              <w:keepNext/>
              <w:keepLines/>
              <w:spacing w:line="276" w:lineRule="auto"/>
              <w:rPr>
                <w:b/>
                <w:bCs/>
                <w:sz w:val="22"/>
                <w:szCs w:val="22"/>
              </w:rPr>
            </w:pPr>
            <w:r w:rsidRPr="006F282B">
              <w:rPr>
                <w:b/>
                <w:bCs/>
                <w:sz w:val="22"/>
                <w:szCs w:val="22"/>
              </w:rPr>
              <w:t>Primary Item</w:t>
            </w:r>
            <w:r>
              <w:rPr>
                <w:b/>
                <w:bCs/>
                <w:sz w:val="22"/>
                <w:szCs w:val="22"/>
              </w:rPr>
              <w:t>s</w:t>
            </w:r>
            <w:r>
              <w:rPr>
                <w:sz w:val="16"/>
                <w:szCs w:val="16"/>
              </w:rPr>
              <w:br/>
            </w:r>
            <w:r w:rsidRPr="006F282B">
              <w:rPr>
                <w:sz w:val="16"/>
                <w:szCs w:val="16"/>
              </w:rPr>
              <w:t xml:space="preserve">(Links go to materials on alanyliu.org website. </w:t>
            </w:r>
            <w:r>
              <w:rPr>
                <w:sz w:val="16"/>
                <w:szCs w:val="16"/>
              </w:rPr>
              <w:t>For f</w:t>
            </w:r>
            <w:r w:rsidRPr="006F282B">
              <w:rPr>
                <w:sz w:val="16"/>
                <w:szCs w:val="16"/>
              </w:rPr>
              <w:t>ull kit, with all data,</w:t>
            </w:r>
            <w:r>
              <w:rPr>
                <w:sz w:val="16"/>
                <w:szCs w:val="16"/>
              </w:rPr>
              <w:t xml:space="preserve"> download the </w:t>
            </w:r>
            <w:hyperlink r:id="rId8" w:history="1">
              <w:r w:rsidRPr="00C57604">
                <w:rPr>
                  <w:rStyle w:val="Hyperlink"/>
                  <w:sz w:val="16"/>
                  <w:szCs w:val="16"/>
                </w:rPr>
                <w:t>.zip file</w:t>
              </w:r>
            </w:hyperlink>
            <w:r w:rsidRPr="006F282B">
              <w:rPr>
                <w:sz w:val="16"/>
                <w:szCs w:val="16"/>
              </w:rPr>
              <w:t>)</w:t>
            </w:r>
          </w:p>
        </w:tc>
        <w:tc>
          <w:tcPr>
            <w:tcW w:w="2713" w:type="dxa"/>
          </w:tcPr>
          <w:p w14:paraId="214CDA65" w14:textId="6251F0FB" w:rsidR="0099579B" w:rsidRPr="006F282B" w:rsidRDefault="0099579B" w:rsidP="006F282B">
            <w:pPr>
              <w:keepNext/>
              <w:keepLines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Tips for the General User</w:t>
            </w:r>
          </w:p>
        </w:tc>
      </w:tr>
      <w:tr w:rsidR="0099579B" w14:paraId="3B26FB2B" w14:textId="77777777" w:rsidTr="00942E36">
        <w:tc>
          <w:tcPr>
            <w:tcW w:w="3600" w:type="dxa"/>
          </w:tcPr>
          <w:p w14:paraId="217592AD" w14:textId="77777777" w:rsidR="0099579B" w:rsidRPr="0089273E" w:rsidRDefault="0099579B" w:rsidP="00DF54C3">
            <w:pPr>
              <w:keepNext/>
              <w:keepLines/>
              <w:spacing w:before="120" w:after="120"/>
              <w:rPr>
                <w:sz w:val="20"/>
                <w:szCs w:val="20"/>
              </w:rPr>
            </w:pPr>
            <w:r w:rsidRPr="0089273E">
              <w:rPr>
                <w:b/>
                <w:bCs/>
                <w:sz w:val="20"/>
                <w:szCs w:val="20"/>
              </w:rPr>
              <w:t>Readme</w:t>
            </w:r>
            <w:r w:rsidRPr="0089273E">
              <w:rPr>
                <w:sz w:val="20"/>
                <w:szCs w:val="20"/>
              </w:rPr>
              <w:t xml:space="preserve"> (this file)</w:t>
            </w:r>
          </w:p>
        </w:tc>
        <w:tc>
          <w:tcPr>
            <w:tcW w:w="3767" w:type="dxa"/>
          </w:tcPr>
          <w:p w14:paraId="3688C706" w14:textId="0CDDED73" w:rsidR="0099579B" w:rsidRPr="0089273E" w:rsidRDefault="0099579B" w:rsidP="00DF54C3">
            <w:pPr>
              <w:pStyle w:val="ListParagraph"/>
              <w:keepNext/>
              <w:keepLines/>
              <w:numPr>
                <w:ilvl w:val="0"/>
                <w:numId w:val="2"/>
              </w:numPr>
              <w:spacing w:before="120"/>
              <w:ind w:left="504"/>
              <w:contextualSpacing w:val="0"/>
              <w:rPr>
                <w:sz w:val="20"/>
                <w:szCs w:val="20"/>
              </w:rPr>
            </w:pPr>
            <w:hyperlink r:id="rId9" w:tgtFrame="_blank" w:history="1">
              <w:r w:rsidRPr="0062758B">
                <w:rPr>
                  <w:rStyle w:val="Hyperlink"/>
                  <w:sz w:val="20"/>
                  <w:szCs w:val="20"/>
                </w:rPr>
                <w:t>readme</w:t>
              </w:r>
              <w:r>
                <w:rPr>
                  <w:rStyle w:val="Hyperlink"/>
                  <w:sz w:val="20"/>
                  <w:szCs w:val="20"/>
                </w:rPr>
                <w:t>_folder_2</w:t>
              </w:r>
              <w:r w:rsidRPr="00FB684B">
                <w:rPr>
                  <w:rStyle w:val="Hyperlink"/>
                  <w:sz w:val="20"/>
                  <w:szCs w:val="20"/>
                </w:rPr>
                <w:t>.docx</w:t>
              </w:r>
            </w:hyperlink>
            <w:r w:rsidR="00DF54C3" w:rsidRPr="0089273E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13" w:type="dxa"/>
          </w:tcPr>
          <w:p w14:paraId="3847F24B" w14:textId="77777777" w:rsidR="0099579B" w:rsidRPr="0089273E" w:rsidRDefault="0099579B" w:rsidP="0089273E">
            <w:pPr>
              <w:keepNext/>
              <w:keepLines/>
              <w:rPr>
                <w:sz w:val="20"/>
                <w:szCs w:val="20"/>
              </w:rPr>
            </w:pPr>
          </w:p>
        </w:tc>
      </w:tr>
      <w:tr w:rsidR="0099579B" w14:paraId="6BE2275F" w14:textId="77777777" w:rsidTr="00942E36">
        <w:tc>
          <w:tcPr>
            <w:tcW w:w="3600" w:type="dxa"/>
          </w:tcPr>
          <w:p w14:paraId="48F0F7C9" w14:textId="77777777" w:rsidR="0099579B" w:rsidRPr="0089273E" w:rsidRDefault="0099579B" w:rsidP="00575EC8">
            <w:pPr>
              <w:keepNext/>
              <w:keepLines/>
              <w:rPr>
                <w:sz w:val="20"/>
                <w:szCs w:val="20"/>
              </w:rPr>
            </w:pPr>
            <w:r w:rsidRPr="0089273E">
              <w:rPr>
                <w:b/>
                <w:bCs/>
                <w:sz w:val="20"/>
                <w:szCs w:val="20"/>
              </w:rPr>
              <w:t>Topic Models</w:t>
            </w:r>
            <w:bookmarkStart w:id="1" w:name="_Hlk206685903"/>
          </w:p>
          <w:p w14:paraId="11A586CF" w14:textId="51DCA065" w:rsidR="0099579B" w:rsidRPr="0089273E" w:rsidRDefault="0099579B" w:rsidP="00575EC8">
            <w:pPr>
              <w:keepNext/>
              <w:keepLines/>
              <w:spacing w:before="120"/>
              <w:rPr>
                <w:sz w:val="20"/>
                <w:szCs w:val="20"/>
              </w:rPr>
            </w:pPr>
            <w:r w:rsidRPr="0089273E">
              <w:rPr>
                <w:i/>
                <w:iCs/>
                <w:sz w:val="20"/>
                <w:szCs w:val="20"/>
              </w:rPr>
              <w:t>Subfolders:</w:t>
            </w:r>
          </w:p>
          <w:p w14:paraId="4EB99582" w14:textId="77777777" w:rsidR="0099579B" w:rsidRPr="0089273E" w:rsidRDefault="0099579B" w:rsidP="00575EC8">
            <w:pPr>
              <w:pStyle w:val="ListParagraph"/>
              <w:keepNext/>
              <w:keepLines/>
              <w:numPr>
                <w:ilvl w:val="0"/>
                <w:numId w:val="1"/>
              </w:numPr>
              <w:ind w:left="504"/>
              <w:rPr>
                <w:sz w:val="20"/>
                <w:szCs w:val="20"/>
              </w:rPr>
            </w:pPr>
            <w:r w:rsidRPr="0089273E">
              <w:rPr>
                <w:sz w:val="20"/>
                <w:szCs w:val="20"/>
              </w:rPr>
              <w:t>wos_core_topicmodel_22topics</w:t>
            </w:r>
          </w:p>
          <w:p w14:paraId="40A978C3" w14:textId="77777777" w:rsidR="0099579B" w:rsidRPr="0089273E" w:rsidRDefault="0099579B" w:rsidP="00575EC8">
            <w:pPr>
              <w:pStyle w:val="ListParagraph"/>
              <w:keepNext/>
              <w:keepLines/>
              <w:numPr>
                <w:ilvl w:val="0"/>
                <w:numId w:val="1"/>
              </w:numPr>
              <w:ind w:left="504"/>
              <w:rPr>
                <w:sz w:val="20"/>
                <w:szCs w:val="20"/>
              </w:rPr>
            </w:pPr>
            <w:r w:rsidRPr="0089273E">
              <w:rPr>
                <w:sz w:val="20"/>
                <w:szCs w:val="20"/>
              </w:rPr>
              <w:t>wos_ahci_topicmodel_22topics</w:t>
            </w:r>
          </w:p>
          <w:p w14:paraId="408AB731" w14:textId="2C2E0446" w:rsidR="0099579B" w:rsidRPr="0089273E" w:rsidRDefault="0099579B" w:rsidP="00575EC8">
            <w:pPr>
              <w:pStyle w:val="ListParagraph"/>
              <w:keepNext/>
              <w:keepLines/>
              <w:numPr>
                <w:ilvl w:val="0"/>
                <w:numId w:val="1"/>
              </w:numPr>
              <w:ind w:left="504"/>
              <w:rPr>
                <w:sz w:val="20"/>
                <w:szCs w:val="20"/>
              </w:rPr>
            </w:pPr>
            <w:r w:rsidRPr="0089273E">
              <w:rPr>
                <w:sz w:val="20"/>
                <w:szCs w:val="20"/>
              </w:rPr>
              <w:t>wos_ahci_topicmodel_40topics</w:t>
            </w:r>
          </w:p>
          <w:bookmarkEnd w:id="1"/>
          <w:p w14:paraId="06B4521A" w14:textId="77777777" w:rsidR="00EF0D1E" w:rsidRDefault="00EF0D1E" w:rsidP="00575EC8">
            <w:pPr>
              <w:keepNext/>
              <w:keepLines/>
              <w:spacing w:before="120"/>
              <w:rPr>
                <w:sz w:val="20"/>
                <w:szCs w:val="20"/>
              </w:rPr>
            </w:pPr>
            <w:r w:rsidRPr="00EF0D1E">
              <w:rPr>
                <w:sz w:val="20"/>
                <w:szCs w:val="20"/>
              </w:rPr>
              <w:t>Each subfolder contains a spreadsheet summarizing a topic model, the Mallet data files for the model, and DFR Browser 2 and pyLDAvis interactive visualizations of the model</w:t>
            </w:r>
          </w:p>
          <w:p w14:paraId="24A2B14A" w14:textId="698AE547" w:rsidR="0099579B" w:rsidRPr="0089273E" w:rsidRDefault="00EF0D1E" w:rsidP="00575EC8">
            <w:pPr>
              <w:keepNext/>
              <w:keepLines/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See also my </w:t>
            </w:r>
            <w:hyperlink r:id="rId10" w:tgtFrame="_blank" w:history="1">
              <w:r w:rsidR="0099579B" w:rsidRPr="00BF70AA">
                <w:rPr>
                  <w:rStyle w:val="Hyperlink"/>
                  <w:sz w:val="20"/>
                  <w:szCs w:val="20"/>
                </w:rPr>
                <w:t>“Guide to Using Topic Model Visualizations to Explore Topic Models.”</w:t>
              </w:r>
            </w:hyperlink>
          </w:p>
        </w:tc>
        <w:tc>
          <w:tcPr>
            <w:tcW w:w="3767" w:type="dxa"/>
          </w:tcPr>
          <w:p w14:paraId="0E897620" w14:textId="77777777" w:rsidR="0099579B" w:rsidRPr="00D814B5" w:rsidRDefault="0099579B" w:rsidP="00575EC8">
            <w:pPr>
              <w:keepNext/>
              <w:keepLines/>
              <w:rPr>
                <w:sz w:val="20"/>
                <w:szCs w:val="20"/>
              </w:rPr>
            </w:pPr>
            <w:r w:rsidRPr="00D814B5">
              <w:rPr>
                <w:sz w:val="20"/>
                <w:szCs w:val="20"/>
              </w:rPr>
              <w:t>Mallet data files:</w:t>
            </w:r>
          </w:p>
          <w:p w14:paraId="4A85686B" w14:textId="51B98814" w:rsidR="0099579B" w:rsidRPr="00D814B5" w:rsidRDefault="0099579B" w:rsidP="00575EC8">
            <w:pPr>
              <w:pStyle w:val="ListParagraph"/>
              <w:keepNext/>
              <w:keepLines/>
              <w:numPr>
                <w:ilvl w:val="0"/>
                <w:numId w:val="3"/>
              </w:numPr>
              <w:ind w:left="504"/>
              <w:rPr>
                <w:sz w:val="20"/>
                <w:szCs w:val="20"/>
              </w:rPr>
            </w:pPr>
            <w:r w:rsidRPr="00D814B5">
              <w:rPr>
                <w:sz w:val="20"/>
                <w:szCs w:val="20"/>
              </w:rPr>
              <w:t>(in downloadable .</w:t>
            </w:r>
            <w:hyperlink r:id="rId11" w:history="1">
              <w:r w:rsidRPr="00EE18CA">
                <w:rPr>
                  <w:rStyle w:val="Hyperlink"/>
                  <w:sz w:val="20"/>
                  <w:szCs w:val="20"/>
                </w:rPr>
                <w:t>zip file</w:t>
              </w:r>
            </w:hyperlink>
            <w:r w:rsidRPr="00D814B5">
              <w:rPr>
                <w:sz w:val="20"/>
                <w:szCs w:val="20"/>
              </w:rPr>
              <w:t xml:space="preserve"> for whole kit)</w:t>
            </w:r>
          </w:p>
          <w:p w14:paraId="55A7C613" w14:textId="30E38422" w:rsidR="0099579B" w:rsidRPr="00D814B5" w:rsidRDefault="0099579B" w:rsidP="00575EC8">
            <w:pPr>
              <w:keepNext/>
              <w:keepLines/>
              <w:spacing w:before="120"/>
              <w:rPr>
                <w:sz w:val="20"/>
                <w:szCs w:val="20"/>
              </w:rPr>
            </w:pPr>
            <w:r w:rsidRPr="00D814B5">
              <w:rPr>
                <w:sz w:val="20"/>
                <w:szCs w:val="20"/>
              </w:rPr>
              <w:t>Model summaries</w:t>
            </w:r>
            <w:r>
              <w:rPr>
                <w:sz w:val="20"/>
                <w:szCs w:val="20"/>
              </w:rPr>
              <w:t xml:space="preserve">— </w:t>
            </w:r>
            <w:r w:rsidRPr="00D814B5">
              <w:rPr>
                <w:sz w:val="20"/>
                <w:szCs w:val="20"/>
              </w:rPr>
              <w:t>spreadsheets</w:t>
            </w:r>
            <w:r>
              <w:rPr>
                <w:sz w:val="20"/>
                <w:szCs w:val="20"/>
              </w:rPr>
              <w:t xml:space="preserve"> with d</w:t>
            </w:r>
            <w:r w:rsidRPr="00D814B5">
              <w:rPr>
                <w:sz w:val="20"/>
                <w:szCs w:val="20"/>
              </w:rPr>
              <w:t>escriptive topic labels, top keywords, top docs</w:t>
            </w:r>
            <w:r>
              <w:rPr>
                <w:sz w:val="20"/>
                <w:szCs w:val="20"/>
              </w:rPr>
              <w:t>:</w:t>
            </w:r>
          </w:p>
          <w:p w14:paraId="2066A83D" w14:textId="77777777" w:rsidR="0099579B" w:rsidRPr="00D814B5" w:rsidRDefault="0099579B" w:rsidP="00575EC8">
            <w:pPr>
              <w:pStyle w:val="ListParagraph"/>
              <w:keepNext/>
              <w:keepLines/>
              <w:numPr>
                <w:ilvl w:val="0"/>
                <w:numId w:val="3"/>
              </w:numPr>
              <w:ind w:left="504"/>
              <w:rPr>
                <w:sz w:val="20"/>
                <w:szCs w:val="20"/>
              </w:rPr>
            </w:pPr>
            <w:hyperlink r:id="rId12" w:tgtFrame="_blank" w:history="1">
              <w:r w:rsidRPr="00D814B5">
                <w:rPr>
                  <w:rStyle w:val="Hyperlink"/>
                  <w:sz w:val="20"/>
                  <w:szCs w:val="20"/>
                </w:rPr>
                <w:t>WoS-Core-corpus-22-topic-model-summary-table.xlsx</w:t>
              </w:r>
            </w:hyperlink>
          </w:p>
          <w:p w14:paraId="1D50DDC4" w14:textId="77777777" w:rsidR="0099579B" w:rsidRPr="00D814B5" w:rsidRDefault="0099579B" w:rsidP="00575EC8">
            <w:pPr>
              <w:pStyle w:val="ListParagraph"/>
              <w:keepNext/>
              <w:keepLines/>
              <w:numPr>
                <w:ilvl w:val="0"/>
                <w:numId w:val="3"/>
              </w:numPr>
              <w:ind w:left="504"/>
              <w:rPr>
                <w:sz w:val="20"/>
                <w:szCs w:val="20"/>
              </w:rPr>
            </w:pPr>
            <w:hyperlink r:id="rId13" w:tgtFrame="_blank" w:history="1">
              <w:r w:rsidRPr="00D814B5">
                <w:rPr>
                  <w:rStyle w:val="Hyperlink"/>
                  <w:sz w:val="20"/>
                  <w:szCs w:val="20"/>
                </w:rPr>
                <w:t>WoS-AHCI-corpus-22-topic-model-summary-table.xlsx</w:t>
              </w:r>
            </w:hyperlink>
          </w:p>
          <w:p w14:paraId="4258651F" w14:textId="77777777" w:rsidR="0099579B" w:rsidRPr="00D814B5" w:rsidRDefault="0099579B" w:rsidP="00575EC8">
            <w:pPr>
              <w:pStyle w:val="ListParagraph"/>
              <w:keepNext/>
              <w:keepLines/>
              <w:numPr>
                <w:ilvl w:val="0"/>
                <w:numId w:val="3"/>
              </w:numPr>
              <w:ind w:left="504"/>
              <w:rPr>
                <w:sz w:val="20"/>
                <w:szCs w:val="20"/>
              </w:rPr>
            </w:pPr>
            <w:hyperlink r:id="rId14" w:tgtFrame="_blank" w:history="1">
              <w:r w:rsidRPr="00D814B5">
                <w:rPr>
                  <w:rStyle w:val="Hyperlink"/>
                  <w:sz w:val="20"/>
                  <w:szCs w:val="20"/>
                </w:rPr>
                <w:t>WoS-AHCI-corpus-40-topic-model-summary-table.xlsx</w:t>
              </w:r>
            </w:hyperlink>
          </w:p>
          <w:p w14:paraId="542C2396" w14:textId="4A299812" w:rsidR="0099579B" w:rsidRPr="00D814B5" w:rsidRDefault="0099579B" w:rsidP="00575EC8">
            <w:pPr>
              <w:keepNext/>
              <w:keepLines/>
              <w:spacing w:before="120"/>
              <w:rPr>
                <w:sz w:val="20"/>
                <w:szCs w:val="20"/>
              </w:rPr>
            </w:pPr>
            <w:r w:rsidRPr="00D814B5">
              <w:rPr>
                <w:sz w:val="20"/>
                <w:szCs w:val="20"/>
              </w:rPr>
              <w:t>Interactive visualizations</w:t>
            </w:r>
            <w:r>
              <w:rPr>
                <w:sz w:val="20"/>
                <w:szCs w:val="20"/>
              </w:rPr>
              <w:t xml:space="preserve"> made with </w:t>
            </w:r>
            <w:hyperlink r:id="rId15" w:history="1">
              <w:r w:rsidRPr="00FC79A1">
                <w:rPr>
                  <w:rStyle w:val="Hyperlink"/>
                  <w:sz w:val="20"/>
                  <w:szCs w:val="20"/>
                </w:rPr>
                <w:t>DFR Browser 2</w:t>
              </w:r>
            </w:hyperlink>
            <w:r>
              <w:rPr>
                <w:sz w:val="20"/>
                <w:szCs w:val="20"/>
              </w:rPr>
              <w:t xml:space="preserve"> &amp;  </w:t>
            </w:r>
            <w:hyperlink r:id="rId16" w:history="1">
              <w:r w:rsidRPr="00FC79A1">
                <w:rPr>
                  <w:rStyle w:val="Hyperlink"/>
                  <w:sz w:val="20"/>
                  <w:szCs w:val="20"/>
                </w:rPr>
                <w:t>pyLDAvis</w:t>
              </w:r>
            </w:hyperlink>
            <w:r w:rsidRPr="00D814B5">
              <w:rPr>
                <w:sz w:val="20"/>
                <w:szCs w:val="20"/>
              </w:rPr>
              <w:t>:</w:t>
            </w:r>
          </w:p>
          <w:p w14:paraId="3C5E1CB7" w14:textId="6A71DDE2" w:rsidR="0099579B" w:rsidRPr="00D814B5" w:rsidRDefault="0099579B" w:rsidP="00DF54C3">
            <w:pPr>
              <w:pStyle w:val="ListParagraph"/>
              <w:keepNext/>
              <w:keepLines/>
              <w:numPr>
                <w:ilvl w:val="0"/>
                <w:numId w:val="3"/>
              </w:numPr>
              <w:spacing w:before="60"/>
              <w:ind w:left="504"/>
              <w:contextualSpacing w:val="0"/>
              <w:rPr>
                <w:sz w:val="20"/>
                <w:szCs w:val="20"/>
              </w:rPr>
            </w:pPr>
            <w:r w:rsidRPr="00D814B5">
              <w:rPr>
                <w:sz w:val="20"/>
                <w:szCs w:val="20"/>
              </w:rPr>
              <w:t>DFR Browser 2</w:t>
            </w:r>
          </w:p>
          <w:p w14:paraId="01806F8D" w14:textId="77777777" w:rsidR="0099579B" w:rsidRPr="00D814B5" w:rsidRDefault="0099579B" w:rsidP="00575EC8">
            <w:pPr>
              <w:keepNext/>
              <w:keepLines/>
              <w:numPr>
                <w:ilvl w:val="1"/>
                <w:numId w:val="4"/>
              </w:numPr>
              <w:ind w:left="864"/>
              <w:rPr>
                <w:sz w:val="20"/>
                <w:szCs w:val="20"/>
              </w:rPr>
            </w:pPr>
            <w:hyperlink r:id="rId17" w:tgtFrame="_blank" w:history="1">
              <w:r w:rsidRPr="00D814B5">
                <w:rPr>
                  <w:rStyle w:val="Hyperlink"/>
                  <w:sz w:val="20"/>
                  <w:szCs w:val="20"/>
                </w:rPr>
                <w:t>core22-dfrbrowser2</w:t>
              </w:r>
            </w:hyperlink>
          </w:p>
          <w:p w14:paraId="37442A3F" w14:textId="77777777" w:rsidR="0099579B" w:rsidRPr="00D814B5" w:rsidRDefault="0099579B" w:rsidP="00575EC8">
            <w:pPr>
              <w:keepNext/>
              <w:keepLines/>
              <w:numPr>
                <w:ilvl w:val="1"/>
                <w:numId w:val="4"/>
              </w:numPr>
              <w:ind w:left="864"/>
              <w:rPr>
                <w:sz w:val="20"/>
                <w:szCs w:val="20"/>
              </w:rPr>
            </w:pPr>
            <w:hyperlink r:id="rId18" w:tgtFrame="_blank" w:history="1">
              <w:r w:rsidRPr="00D814B5">
                <w:rPr>
                  <w:rStyle w:val="Hyperlink"/>
                  <w:sz w:val="20"/>
                  <w:szCs w:val="20"/>
                </w:rPr>
                <w:t>ahci22-dfrbrowser2</w:t>
              </w:r>
            </w:hyperlink>
          </w:p>
          <w:p w14:paraId="4D158B4E" w14:textId="77777777" w:rsidR="0099579B" w:rsidRPr="00D814B5" w:rsidRDefault="0099579B" w:rsidP="00575EC8">
            <w:pPr>
              <w:keepNext/>
              <w:keepLines/>
              <w:numPr>
                <w:ilvl w:val="1"/>
                <w:numId w:val="4"/>
              </w:numPr>
              <w:ind w:left="864"/>
              <w:rPr>
                <w:sz w:val="20"/>
                <w:szCs w:val="20"/>
              </w:rPr>
            </w:pPr>
            <w:hyperlink r:id="rId19" w:tgtFrame="_blank" w:history="1">
              <w:r w:rsidRPr="00D814B5">
                <w:rPr>
                  <w:rStyle w:val="Hyperlink"/>
                  <w:sz w:val="20"/>
                  <w:szCs w:val="20"/>
                </w:rPr>
                <w:t>ahci40-dfrbrowser2</w:t>
              </w:r>
            </w:hyperlink>
          </w:p>
          <w:p w14:paraId="4E8DFB2A" w14:textId="75FBF481" w:rsidR="0099579B" w:rsidRPr="00E63859" w:rsidRDefault="0099579B" w:rsidP="00DF54C3">
            <w:pPr>
              <w:pStyle w:val="ListParagraph"/>
              <w:keepNext/>
              <w:keepLines/>
              <w:numPr>
                <w:ilvl w:val="0"/>
                <w:numId w:val="3"/>
              </w:numPr>
              <w:spacing w:before="60"/>
              <w:ind w:left="504"/>
              <w:contextualSpacing w:val="0"/>
              <w:rPr>
                <w:sz w:val="20"/>
                <w:szCs w:val="20"/>
              </w:rPr>
            </w:pPr>
            <w:r w:rsidRPr="00E63859">
              <w:rPr>
                <w:sz w:val="20"/>
                <w:szCs w:val="20"/>
              </w:rPr>
              <w:t>pyLDAvis</w:t>
            </w:r>
          </w:p>
          <w:p w14:paraId="37E94D34" w14:textId="77777777" w:rsidR="0099579B" w:rsidRPr="00D814B5" w:rsidRDefault="0099579B" w:rsidP="00575EC8">
            <w:pPr>
              <w:keepNext/>
              <w:keepLines/>
              <w:numPr>
                <w:ilvl w:val="1"/>
                <w:numId w:val="4"/>
              </w:numPr>
              <w:ind w:left="864"/>
              <w:rPr>
                <w:sz w:val="20"/>
                <w:szCs w:val="20"/>
              </w:rPr>
            </w:pPr>
            <w:hyperlink r:id="rId20" w:tgtFrame="_blank" w:history="1">
              <w:r w:rsidRPr="00D814B5">
                <w:rPr>
                  <w:rStyle w:val="Hyperlink"/>
                  <w:sz w:val="20"/>
                  <w:szCs w:val="20"/>
                </w:rPr>
                <w:t>core22-pyldavis</w:t>
              </w:r>
            </w:hyperlink>
          </w:p>
          <w:p w14:paraId="0C43A0A8" w14:textId="77777777" w:rsidR="0099579B" w:rsidRPr="00D814B5" w:rsidRDefault="0099579B" w:rsidP="00575EC8">
            <w:pPr>
              <w:keepNext/>
              <w:keepLines/>
              <w:numPr>
                <w:ilvl w:val="1"/>
                <w:numId w:val="4"/>
              </w:numPr>
              <w:ind w:left="864"/>
              <w:rPr>
                <w:sz w:val="20"/>
                <w:szCs w:val="20"/>
              </w:rPr>
            </w:pPr>
            <w:hyperlink r:id="rId21" w:tgtFrame="_blank" w:history="1">
              <w:r w:rsidRPr="00D814B5">
                <w:rPr>
                  <w:rStyle w:val="Hyperlink"/>
                  <w:sz w:val="20"/>
                  <w:szCs w:val="20"/>
                </w:rPr>
                <w:t>ahci22-pyldavis</w:t>
              </w:r>
            </w:hyperlink>
          </w:p>
          <w:p w14:paraId="5641155B" w14:textId="77777777" w:rsidR="0099579B" w:rsidRPr="00DF54C3" w:rsidRDefault="0099579B" w:rsidP="00575EC8">
            <w:pPr>
              <w:keepNext/>
              <w:keepLines/>
              <w:numPr>
                <w:ilvl w:val="1"/>
                <w:numId w:val="4"/>
              </w:numPr>
              <w:ind w:left="864"/>
              <w:rPr>
                <w:sz w:val="20"/>
                <w:szCs w:val="20"/>
              </w:rPr>
            </w:pPr>
            <w:hyperlink r:id="rId22" w:tgtFrame="_blank" w:history="1">
              <w:r w:rsidRPr="00D814B5">
                <w:rPr>
                  <w:rStyle w:val="Hyperlink"/>
                  <w:sz w:val="20"/>
                  <w:szCs w:val="20"/>
                </w:rPr>
                <w:t>ahci40-pyldavis</w:t>
              </w:r>
            </w:hyperlink>
          </w:p>
          <w:p w14:paraId="1078193C" w14:textId="57E6A235" w:rsidR="00DF54C3" w:rsidRPr="00D814B5" w:rsidRDefault="00DF54C3" w:rsidP="00DF54C3">
            <w:pPr>
              <w:pStyle w:val="ListParagraph"/>
              <w:keepNext/>
              <w:keepLines/>
              <w:numPr>
                <w:ilvl w:val="0"/>
                <w:numId w:val="3"/>
              </w:numPr>
              <w:spacing w:before="60"/>
              <w:ind w:left="504"/>
              <w:contextualSpacing w:val="0"/>
              <w:rPr>
                <w:sz w:val="20"/>
                <w:szCs w:val="20"/>
              </w:rPr>
            </w:pPr>
            <w:hyperlink r:id="rId23" w:history="1">
              <w:r w:rsidRPr="00DF54C3">
                <w:rPr>
                  <w:rStyle w:val="Hyperlink"/>
                  <w:sz w:val="20"/>
                  <w:szCs w:val="20"/>
                </w:rPr>
                <w:t>“Guide to Using Topic Model Visualizations to Explore Topic Models”</w:t>
              </w:r>
            </w:hyperlink>
          </w:p>
        </w:tc>
        <w:tc>
          <w:tcPr>
            <w:tcW w:w="2713" w:type="dxa"/>
          </w:tcPr>
          <w:p w14:paraId="2BFBB081" w14:textId="1EBE75FC" w:rsidR="0099579B" w:rsidRPr="00575EC8" w:rsidRDefault="006C0AA1" w:rsidP="00575EC8">
            <w:pPr>
              <w:keepNext/>
              <w:keepLines/>
              <w:spacing w:after="120"/>
              <w:rPr>
                <w:sz w:val="20"/>
                <w:szCs w:val="20"/>
              </w:rPr>
            </w:pPr>
            <w:r w:rsidRPr="006C0AA1">
              <w:rPr>
                <w:i/>
                <w:iCs/>
                <w:sz w:val="20"/>
                <w:szCs w:val="20"/>
              </w:rPr>
              <w:t xml:space="preserve">Model summaries </w:t>
            </w:r>
            <w:r w:rsidRPr="006C0AA1">
              <w:rPr>
                <w:sz w:val="20"/>
                <w:szCs w:val="20"/>
              </w:rPr>
              <w:t xml:space="preserve"> provide  mid-level abstraction</w:t>
            </w:r>
            <w:r>
              <w:rPr>
                <w:sz w:val="20"/>
                <w:szCs w:val="20"/>
              </w:rPr>
              <w:t>s</w:t>
            </w:r>
            <w:r w:rsidRPr="006C0AA1">
              <w:rPr>
                <w:sz w:val="20"/>
                <w:szCs w:val="20"/>
              </w:rPr>
              <w:t xml:space="preserve"> of the topic model data. They also include descriptive topic labels suggested by AI</w:t>
            </w:r>
            <w:r w:rsidR="0099579B" w:rsidRPr="00575EC8">
              <w:rPr>
                <w:sz w:val="20"/>
                <w:szCs w:val="20"/>
              </w:rPr>
              <w:t>.</w:t>
            </w:r>
          </w:p>
          <w:p w14:paraId="7081CCB6" w14:textId="29A24640" w:rsidR="0099579B" w:rsidRPr="00575EC8" w:rsidRDefault="006C0AA1" w:rsidP="00686D25">
            <w:pPr>
              <w:keepNext/>
              <w:keepLines/>
              <w:spacing w:after="120"/>
              <w:rPr>
                <w:sz w:val="20"/>
                <w:szCs w:val="20"/>
              </w:rPr>
            </w:pPr>
            <w:r w:rsidRPr="00006CF0">
              <w:rPr>
                <w:i/>
                <w:iCs/>
                <w:sz w:val="20"/>
                <w:szCs w:val="20"/>
              </w:rPr>
              <w:t xml:space="preserve">Interactive visualizations </w:t>
            </w:r>
            <w:r w:rsidRPr="006C0AA1">
              <w:rPr>
                <w:sz w:val="20"/>
                <w:szCs w:val="20"/>
              </w:rPr>
              <w:t xml:space="preserve">provide higher-level abstractions facilitating interpretation. I recommend </w:t>
            </w:r>
            <w:proofErr w:type="gramStart"/>
            <w:r>
              <w:rPr>
                <w:sz w:val="20"/>
                <w:szCs w:val="20"/>
              </w:rPr>
              <w:t xml:space="preserve">the </w:t>
            </w:r>
            <w:r w:rsidRPr="006C0AA1">
              <w:rPr>
                <w:sz w:val="20"/>
                <w:szCs w:val="20"/>
              </w:rPr>
              <w:t>DFR</w:t>
            </w:r>
            <w:proofErr w:type="gramEnd"/>
            <w:r w:rsidRPr="006C0AA1">
              <w:rPr>
                <w:sz w:val="20"/>
                <w:szCs w:val="20"/>
              </w:rPr>
              <w:t xml:space="preserve"> Browser 2 </w:t>
            </w:r>
            <w:r>
              <w:rPr>
                <w:sz w:val="20"/>
                <w:szCs w:val="20"/>
              </w:rPr>
              <w:t xml:space="preserve">visualizations </w:t>
            </w:r>
            <w:r w:rsidRPr="006C0AA1">
              <w:rPr>
                <w:sz w:val="20"/>
                <w:szCs w:val="20"/>
              </w:rPr>
              <w:t>to general users</w:t>
            </w:r>
            <w:r w:rsidR="00FA38E4">
              <w:rPr>
                <w:sz w:val="20"/>
                <w:szCs w:val="20"/>
              </w:rPr>
              <w:t xml:space="preserve"> as </w:t>
            </w:r>
            <w:r w:rsidRPr="006C0AA1">
              <w:rPr>
                <w:sz w:val="20"/>
                <w:szCs w:val="20"/>
              </w:rPr>
              <w:t xml:space="preserve">the most intuitive and </w:t>
            </w:r>
            <w:proofErr w:type="gramStart"/>
            <w:r w:rsidRPr="006C0AA1">
              <w:rPr>
                <w:sz w:val="20"/>
                <w:szCs w:val="20"/>
              </w:rPr>
              <w:t>full-featured</w:t>
            </w:r>
            <w:proofErr w:type="gramEnd"/>
            <w:r w:rsidR="0099579B" w:rsidRPr="00575EC8">
              <w:rPr>
                <w:sz w:val="20"/>
                <w:szCs w:val="20"/>
              </w:rPr>
              <w:t>.</w:t>
            </w:r>
          </w:p>
          <w:p w14:paraId="120B7FA6" w14:textId="77777777" w:rsidR="0099579B" w:rsidRDefault="0099579B" w:rsidP="00D8600C">
            <w:pPr>
              <w:keepNext/>
              <w:keepLines/>
              <w:ind w:left="288"/>
              <w:rPr>
                <w:b/>
                <w:bCs/>
                <w:sz w:val="20"/>
                <w:szCs w:val="20"/>
                <w:vertAlign w:val="superscript"/>
              </w:rPr>
            </w:pPr>
            <w:hyperlink r:id="rId24" w:tgtFrame="_blank" w:history="1">
              <w:r w:rsidRPr="00575EC8">
                <w:rPr>
                  <w:rStyle w:val="Hyperlink"/>
                  <w:sz w:val="20"/>
                  <w:szCs w:val="20"/>
                </w:rPr>
                <w:t>DFR Browser 2</w:t>
              </w:r>
            </w:hyperlink>
            <w:r w:rsidRPr="00575EC8">
              <w:rPr>
                <w:sz w:val="20"/>
                <w:szCs w:val="20"/>
              </w:rPr>
              <w:t xml:space="preserve"> is a Python tool by </w:t>
            </w:r>
            <w:hyperlink r:id="rId25" w:history="1">
              <w:r w:rsidRPr="00575EC8">
                <w:rPr>
                  <w:rStyle w:val="Hyperlink"/>
                  <w:sz w:val="20"/>
                  <w:szCs w:val="20"/>
                </w:rPr>
                <w:t>Scott Kleinman</w:t>
              </w:r>
            </w:hyperlink>
            <w:r w:rsidRPr="00575EC8">
              <w:rPr>
                <w:sz w:val="20"/>
                <w:szCs w:val="20"/>
              </w:rPr>
              <w:t> that builds on Andrew Goldstone’s original </w:t>
            </w:r>
            <w:hyperlink r:id="rId26" w:tgtFrame="_blank" w:history="1">
              <w:r w:rsidRPr="00575EC8">
                <w:rPr>
                  <w:rStyle w:val="Hyperlink"/>
                  <w:sz w:val="20"/>
                  <w:szCs w:val="20"/>
                </w:rPr>
                <w:t>dfr-browser</w:t>
              </w:r>
            </w:hyperlink>
            <w:r w:rsidRPr="00575EC8">
              <w:rPr>
                <w:sz w:val="20"/>
                <w:szCs w:val="20"/>
              </w:rPr>
              <w:t> to create interactive presentations of Mallet topic models. </w:t>
            </w:r>
            <w:bookmarkStart w:id="2" w:name="note1_anchor"/>
            <w:bookmarkEnd w:id="2"/>
            <w:r>
              <w:rPr>
                <w:b/>
                <w:bCs/>
                <w:sz w:val="20"/>
                <w:szCs w:val="20"/>
                <w:highlight w:val="yellow"/>
                <w:vertAlign w:val="superscript"/>
              </w:rPr>
              <w:fldChar w:fldCharType="begin"/>
            </w:r>
            <w:r>
              <w:rPr>
                <w:b/>
                <w:bCs/>
                <w:sz w:val="20"/>
                <w:szCs w:val="20"/>
                <w:highlight w:val="yellow"/>
                <w:vertAlign w:val="superscript"/>
              </w:rPr>
              <w:instrText>HYPERLINK  \l "note1_text"</w:instrText>
            </w:r>
            <w:r>
              <w:rPr>
                <w:b/>
                <w:bCs/>
                <w:sz w:val="20"/>
                <w:szCs w:val="20"/>
                <w:highlight w:val="yellow"/>
                <w:vertAlign w:val="superscript"/>
              </w:rPr>
            </w:r>
            <w:r>
              <w:rPr>
                <w:b/>
                <w:bCs/>
                <w:sz w:val="20"/>
                <w:szCs w:val="20"/>
                <w:highlight w:val="yellow"/>
                <w:vertAlign w:val="superscript"/>
              </w:rPr>
              <w:fldChar w:fldCharType="separate"/>
            </w:r>
            <w:r w:rsidRPr="00001CE1">
              <w:rPr>
                <w:rStyle w:val="Hyperlink"/>
                <w:b/>
                <w:bCs/>
                <w:sz w:val="20"/>
                <w:szCs w:val="20"/>
                <w:highlight w:val="yellow"/>
                <w:vertAlign w:val="superscript"/>
              </w:rPr>
              <w:t>Note †</w:t>
            </w:r>
            <w:r>
              <w:rPr>
                <w:b/>
                <w:bCs/>
                <w:sz w:val="20"/>
                <w:szCs w:val="20"/>
                <w:highlight w:val="yellow"/>
                <w:vertAlign w:val="superscript"/>
              </w:rPr>
              <w:fldChar w:fldCharType="end"/>
            </w:r>
          </w:p>
          <w:p w14:paraId="274FEBE7" w14:textId="77777777" w:rsidR="00686D25" w:rsidRDefault="00686D25" w:rsidP="00686D25">
            <w:pPr>
              <w:keepNext/>
              <w:keepLines/>
              <w:spacing w:before="160"/>
              <w:rPr>
                <w:sz w:val="20"/>
                <w:szCs w:val="20"/>
              </w:rPr>
            </w:pPr>
            <w:r w:rsidRPr="00686D25">
              <w:rPr>
                <w:sz w:val="20"/>
                <w:szCs w:val="20"/>
              </w:rPr>
              <w:t>See </w:t>
            </w:r>
            <w:hyperlink r:id="rId27" w:history="1">
              <w:r w:rsidRPr="00686D25">
                <w:rPr>
                  <w:rStyle w:val="Hyperlink"/>
                  <w:sz w:val="20"/>
                  <w:szCs w:val="20"/>
                </w:rPr>
                <w:t>“Guide to Topic Model Visualizations”</w:t>
              </w:r>
            </w:hyperlink>
            <w:r w:rsidRPr="00686D25">
              <w:rPr>
                <w:sz w:val="20"/>
                <w:szCs w:val="20"/>
              </w:rPr>
              <w:t> for how-</w:t>
            </w:r>
            <w:proofErr w:type="spellStart"/>
            <w:r w:rsidRPr="00686D25">
              <w:rPr>
                <w:sz w:val="20"/>
                <w:szCs w:val="20"/>
              </w:rPr>
              <w:t>to’s</w:t>
            </w:r>
            <w:proofErr w:type="spellEnd"/>
            <w:r w:rsidRPr="00686D25">
              <w:rPr>
                <w:sz w:val="20"/>
                <w:szCs w:val="20"/>
              </w:rPr>
              <w:t xml:space="preserve"> and best practices for DFR Browser and pyLDAvis.</w:t>
            </w:r>
          </w:p>
          <w:p w14:paraId="6A6CD2DC" w14:textId="67E3ED87" w:rsidR="003F6D2E" w:rsidRPr="00575EC8" w:rsidRDefault="003F6D2E" w:rsidP="00686D25">
            <w:pPr>
              <w:keepNext/>
              <w:keepLines/>
              <w:spacing w:before="160"/>
              <w:rPr>
                <w:sz w:val="20"/>
                <w:szCs w:val="20"/>
              </w:rPr>
            </w:pPr>
          </w:p>
        </w:tc>
      </w:tr>
    </w:tbl>
    <w:p w14:paraId="42FA6D1B" w14:textId="77777777" w:rsidR="00F86932" w:rsidRDefault="00F86932" w:rsidP="00F86932">
      <w:pPr>
        <w:spacing w:after="0"/>
      </w:pPr>
    </w:p>
    <w:p w14:paraId="4D0952E0" w14:textId="0FA7EE8E" w:rsidR="00F86932" w:rsidRDefault="00082E0B" w:rsidP="00F86932">
      <w:pPr>
        <w:pStyle w:val="Heading2"/>
        <w:spacing w:before="120"/>
        <w:contextualSpacing w:val="0"/>
      </w:pPr>
      <w:r>
        <w:lastRenderedPageBreak/>
        <w:t xml:space="preserve">Topic </w:t>
      </w:r>
      <w:r w:rsidR="00F86932">
        <w:t>Modeling Details</w:t>
      </w:r>
      <w:r w:rsidR="00F86932" w:rsidRPr="00F86932">
        <w:rPr>
          <w:sz w:val="24"/>
          <w:szCs w:val="24"/>
        </w:rPr>
        <w:t xml:space="preserve"> (selected)</w:t>
      </w:r>
    </w:p>
    <w:p w14:paraId="1C15BEF5" w14:textId="52D4C644" w:rsidR="00F51235" w:rsidRPr="003443C6" w:rsidRDefault="00463302" w:rsidP="00463302">
      <w:pPr>
        <w:pStyle w:val="Heading3"/>
      </w:pPr>
      <w:r>
        <w:t xml:space="preserve">○ </w:t>
      </w:r>
      <w:r w:rsidR="003443C6" w:rsidRPr="003443C6">
        <w:t>Preprocessing</w:t>
      </w:r>
    </w:p>
    <w:p w14:paraId="36083BF5" w14:textId="79719ABE" w:rsidR="000C55BB" w:rsidRDefault="00FD3C90" w:rsidP="00F86932">
      <w:r>
        <w:t xml:space="preserve">In preprocessing my corpora, </w:t>
      </w:r>
      <w:r w:rsidR="003443C6">
        <w:t>I consolidated some phrases and names</w:t>
      </w:r>
      <w:r>
        <w:t xml:space="preserve">. For example, I changed </w:t>
      </w:r>
      <w:r w:rsidR="003443C6">
        <w:t xml:space="preserve">“artificial intelligence” and “AI” </w:t>
      </w:r>
      <w:r>
        <w:t>into</w:t>
      </w:r>
      <w:r w:rsidR="000251BB">
        <w:t xml:space="preserve"> </w:t>
      </w:r>
      <w:r w:rsidR="003443C6">
        <w:t>“</w:t>
      </w:r>
      <w:proofErr w:type="spellStart"/>
      <w:r w:rsidR="003443C6">
        <w:t>artificialintelligence</w:t>
      </w:r>
      <w:proofErr w:type="spellEnd"/>
      <w:r>
        <w:t>.</w:t>
      </w:r>
      <w:r w:rsidR="003443C6">
        <w:t>”</w:t>
      </w:r>
      <w:r>
        <w:t xml:space="preserve"> For a </w:t>
      </w:r>
      <w:r w:rsidR="000C55BB">
        <w:t>stopwords list</w:t>
      </w:r>
      <w:r>
        <w:t xml:space="preserve">, I used Mallet’s standard stopwords and </w:t>
      </w:r>
      <w:r w:rsidR="000C55BB">
        <w:t xml:space="preserve">added words and names gleaned from reviewing </w:t>
      </w:r>
      <w:r w:rsidR="00DA66B7">
        <w:t xml:space="preserve">the </w:t>
      </w:r>
      <w:r w:rsidR="000C55BB">
        <w:t xml:space="preserve">topic_counts.txt files </w:t>
      </w:r>
      <w:r w:rsidR="00DA66B7">
        <w:t>in the Mallet outpu</w:t>
      </w:r>
      <w:r w:rsidR="00CB1DE6">
        <w:t>t</w:t>
      </w:r>
      <w:r w:rsidR="00DA66B7">
        <w:t>s</w:t>
      </w:r>
      <w:r w:rsidR="000C55BB">
        <w:t xml:space="preserve">. </w:t>
      </w:r>
      <w:r w:rsidR="00DA66B7">
        <w:t xml:space="preserve">Stopping out custom words </w:t>
      </w:r>
      <w:r w:rsidR="003F5437">
        <w:t>helps prevent “</w:t>
      </w:r>
      <w:r>
        <w:t>overfitting</w:t>
      </w:r>
      <w:r w:rsidR="003F5437">
        <w:t>” my models</w:t>
      </w:r>
      <w:r>
        <w:t xml:space="preserve"> to the specialized features of </w:t>
      </w:r>
      <w:r w:rsidR="003F5437">
        <w:t xml:space="preserve">journal </w:t>
      </w:r>
      <w:r>
        <w:t xml:space="preserve">research discourse—e.g., </w:t>
      </w:r>
      <w:r w:rsidR="00BE62E9">
        <w:t xml:space="preserve">publishing or </w:t>
      </w:r>
      <w:r>
        <w:t xml:space="preserve">scientific language conventions, </w:t>
      </w:r>
      <w:r w:rsidR="00BE62E9">
        <w:t xml:space="preserve">or </w:t>
      </w:r>
      <w:r>
        <w:t xml:space="preserve">recurrent researcher names </w:t>
      </w:r>
      <w:r w:rsidR="00BE62E9">
        <w:t xml:space="preserve">used for </w:t>
      </w:r>
      <w:r w:rsidR="008C7386">
        <w:t>unrelated</w:t>
      </w:r>
      <w:r w:rsidR="00BE62E9">
        <w:t xml:space="preserve"> people (e.g., from nations where large fractions of the population share common surnames).</w:t>
      </w:r>
    </w:p>
    <w:p w14:paraId="51CFC0AC" w14:textId="75DE8425" w:rsidR="00082E0B" w:rsidRPr="00082E0B" w:rsidRDefault="00463302" w:rsidP="00463302">
      <w:pPr>
        <w:pStyle w:val="Heading3"/>
      </w:pPr>
      <w:r>
        <w:t xml:space="preserve">○ </w:t>
      </w:r>
      <w:r w:rsidR="00082E0B" w:rsidRPr="00082E0B">
        <w:t>Mallet Commands and Outputs</w:t>
      </w:r>
    </w:p>
    <w:p w14:paraId="475846E3" w14:textId="63556A34" w:rsidR="00082E0B" w:rsidRDefault="00DD3901" w:rsidP="00F86932">
      <w:r>
        <w:t xml:space="preserve">Each subfolder for a topic model contains the model’s Mallet output data files. I also include a short text document named </w:t>
      </w:r>
      <w:r w:rsidRPr="00DD3901">
        <w:rPr>
          <w:i/>
          <w:iCs/>
        </w:rPr>
        <w:t>_model_parameters.txt</w:t>
      </w:r>
      <w:r>
        <w:t xml:space="preserve"> </w:t>
      </w:r>
      <w:r w:rsidR="00117EAE">
        <w:t xml:space="preserve">that reports on the </w:t>
      </w:r>
      <w:r>
        <w:t xml:space="preserve">commands and settings </w:t>
      </w:r>
      <w:r w:rsidR="00117EAE">
        <w:t xml:space="preserve">I </w:t>
      </w:r>
      <w:r>
        <w:t>used in running Mallet.</w:t>
      </w:r>
    </w:p>
    <w:p w14:paraId="214DE64D" w14:textId="748063D8" w:rsidR="003443C6" w:rsidRDefault="00463302" w:rsidP="00463302">
      <w:pPr>
        <w:pStyle w:val="Heading3"/>
      </w:pPr>
      <w:r>
        <w:t xml:space="preserve">○ </w:t>
      </w:r>
      <w:r w:rsidR="00B55387">
        <w:t xml:space="preserve">Choosing </w:t>
      </w:r>
      <w:r w:rsidR="003443C6" w:rsidRPr="003443C6">
        <w:t>Optim</w:t>
      </w:r>
      <w:r w:rsidR="00B55387">
        <w:t>al Models</w:t>
      </w:r>
    </w:p>
    <w:p w14:paraId="74F0EC6F" w14:textId="4A3A2CDF" w:rsidR="000C55BB" w:rsidRDefault="00B35AC5" w:rsidP="00F86932">
      <w:r>
        <w:t>After e</w:t>
      </w:r>
      <w:r w:rsidR="00F51235">
        <w:t xml:space="preserve">valuating </w:t>
      </w:r>
      <w:r>
        <w:t>my</w:t>
      </w:r>
      <w:r w:rsidR="00F51235">
        <w:t xml:space="preserve"> models </w:t>
      </w:r>
      <w:r>
        <w:t xml:space="preserve">with the aid of </w:t>
      </w:r>
      <w:r w:rsidR="000C55BB">
        <w:t xml:space="preserve">Mallet’s diagnostics </w:t>
      </w:r>
      <w:r w:rsidR="00F0236A">
        <w:t xml:space="preserve">file </w:t>
      </w:r>
      <w:r w:rsidR="000C55BB">
        <w:t>(</w:t>
      </w:r>
      <w:r w:rsidR="000C55BB" w:rsidRPr="00DA240E">
        <w:rPr>
          <w:i/>
          <w:iCs/>
        </w:rPr>
        <w:t>diagnostics.xml</w:t>
      </w:r>
      <w:r w:rsidR="000C55BB">
        <w:t xml:space="preserve">), I chose an optimal model </w:t>
      </w:r>
      <w:r w:rsidR="00F0236A">
        <w:t xml:space="preserve">for </w:t>
      </w:r>
      <w:r>
        <w:t>each of</w:t>
      </w:r>
      <w:r w:rsidR="00F0236A">
        <w:t xml:space="preserve"> my </w:t>
      </w:r>
      <w:proofErr w:type="spellStart"/>
      <w:r w:rsidR="00F0236A">
        <w:t>WoS</w:t>
      </w:r>
      <w:proofErr w:type="spellEnd"/>
      <w:r w:rsidR="00F0236A">
        <w:t xml:space="preserve"> Core and </w:t>
      </w:r>
      <w:proofErr w:type="spellStart"/>
      <w:r w:rsidR="00F0236A">
        <w:t>WoS</w:t>
      </w:r>
      <w:proofErr w:type="spellEnd"/>
      <w:r w:rsidR="00F0236A">
        <w:t xml:space="preserve"> AHCI corpora</w:t>
      </w:r>
      <w:r>
        <w:t xml:space="preserve">. </w:t>
      </w:r>
      <w:r w:rsidR="00CF606B">
        <w:t xml:space="preserve">I did so by </w:t>
      </w:r>
      <w:r w:rsidR="000C55BB">
        <w:t>balanc</w:t>
      </w:r>
      <w:r w:rsidR="00CF606B">
        <w:t>ing</w:t>
      </w:r>
      <w:r w:rsidR="000C55BB">
        <w:t xml:space="preserve"> between coherence and document entropy scores (and other measures</w:t>
      </w:r>
      <w:bookmarkEnd w:id="0"/>
      <w:r w:rsidR="000C55BB">
        <w:t>)</w:t>
      </w:r>
      <w:r w:rsidR="00CF606B">
        <w:t xml:space="preserve">, </w:t>
      </w:r>
      <w:proofErr w:type="gramStart"/>
      <w:r w:rsidR="00CF606B">
        <w:t>and also</w:t>
      </w:r>
      <w:proofErr w:type="gramEnd"/>
      <w:r w:rsidR="00CF606B">
        <w:t xml:space="preserve"> by using</w:t>
      </w:r>
      <w:r w:rsidR="002A3B7F">
        <w:t xml:space="preserve"> LLMs (Claude and ChatGPT) to </w:t>
      </w:r>
      <w:r w:rsidR="00363D68">
        <w:t>evaluate t</w:t>
      </w:r>
      <w:r w:rsidR="002A3B7F">
        <w:t>he Mallet data and diagnostics files</w:t>
      </w:r>
      <w:r w:rsidR="00CF606B">
        <w:t>. The LLMs were helpful in bringing to my attention quality issues in my models that I would not have noticed otherwise. The optimal</w:t>
      </w:r>
      <w:r w:rsidR="002A3B7F">
        <w:t xml:space="preserve"> model</w:t>
      </w:r>
      <w:r w:rsidR="00363D68">
        <w:t>s</w:t>
      </w:r>
      <w:r w:rsidR="002A3B7F">
        <w:t xml:space="preserve"> for my </w:t>
      </w:r>
      <w:proofErr w:type="spellStart"/>
      <w:r w:rsidR="002A3B7F">
        <w:t>WoS</w:t>
      </w:r>
      <w:proofErr w:type="spellEnd"/>
      <w:r w:rsidR="002A3B7F">
        <w:t xml:space="preserve"> Core and </w:t>
      </w:r>
      <w:proofErr w:type="spellStart"/>
      <w:r w:rsidR="002A3B7F">
        <w:t>WoS</w:t>
      </w:r>
      <w:proofErr w:type="spellEnd"/>
      <w:r w:rsidR="002A3B7F">
        <w:t xml:space="preserve"> AHCI models</w:t>
      </w:r>
      <w:r w:rsidR="00CF606B">
        <w:t xml:space="preserve"> that were my final choices</w:t>
      </w:r>
      <w:r w:rsidR="002A3B7F">
        <w:t xml:space="preserve"> </w:t>
      </w:r>
      <w:r w:rsidR="00363D68">
        <w:t xml:space="preserve">both </w:t>
      </w:r>
      <w:r w:rsidR="00CF606B">
        <w:t xml:space="preserve">happen to </w:t>
      </w:r>
      <w:r w:rsidR="00363D68">
        <w:t xml:space="preserve">have </w:t>
      </w:r>
      <w:r w:rsidR="002A3B7F">
        <w:t>22</w:t>
      </w:r>
      <w:r w:rsidR="00363D68">
        <w:t xml:space="preserve"> </w:t>
      </w:r>
      <w:r w:rsidR="002A3B7F">
        <w:t>topic</w:t>
      </w:r>
      <w:r w:rsidR="00363D68">
        <w:t>s</w:t>
      </w:r>
      <w:r w:rsidR="002A3B7F">
        <w:t>.</w:t>
      </w:r>
      <w:r w:rsidR="00CB1DE6">
        <w:t xml:space="preserve"> </w:t>
      </w:r>
      <w:r w:rsidR="00363D68">
        <w:t>For</w:t>
      </w:r>
      <w:r w:rsidR="000C55BB">
        <w:t xml:space="preserve"> the </w:t>
      </w:r>
      <w:proofErr w:type="spellStart"/>
      <w:r w:rsidR="000C55BB">
        <w:t>WoS</w:t>
      </w:r>
      <w:proofErr w:type="spellEnd"/>
      <w:r w:rsidR="000C55BB">
        <w:t xml:space="preserve"> AHCI corpus, </w:t>
      </w:r>
      <w:r w:rsidR="00363D68">
        <w:t xml:space="preserve">however, </w:t>
      </w:r>
      <w:r w:rsidR="000C55BB">
        <w:t xml:space="preserve">I also </w:t>
      </w:r>
      <w:r w:rsidR="00CF606B">
        <w:t xml:space="preserve">consulted </w:t>
      </w:r>
      <w:r w:rsidR="000C55BB">
        <w:t>a 40-topic model</w:t>
      </w:r>
      <w:r w:rsidR="00CF606B">
        <w:t xml:space="preserve"> (included in this kit)</w:t>
      </w:r>
      <w:r w:rsidR="00363D68">
        <w:t>, which is</w:t>
      </w:r>
      <w:r w:rsidR="000C55BB">
        <w:t xml:space="preserve"> </w:t>
      </w:r>
      <w:r w:rsidR="000C55BB" w:rsidRPr="00A45B3C">
        <w:t xml:space="preserve">not as optimal for coherence and document entropy </w:t>
      </w:r>
      <w:r w:rsidR="00F51235">
        <w:t>b</w:t>
      </w:r>
      <w:r w:rsidR="000C55BB" w:rsidRPr="00A45B3C">
        <w:t>ut in my judgement</w:t>
      </w:r>
      <w:r w:rsidR="00363D68">
        <w:t xml:space="preserve"> </w:t>
      </w:r>
      <w:r w:rsidR="00F51235">
        <w:t xml:space="preserve">more interpretable due to </w:t>
      </w:r>
      <w:r w:rsidR="000C55BB" w:rsidRPr="00A45B3C">
        <w:t>finer-grained topics</w:t>
      </w:r>
      <w:r w:rsidR="00F51235">
        <w:t>.</w:t>
      </w:r>
    </w:p>
    <w:p w14:paraId="182092E0" w14:textId="04DAA729" w:rsidR="00F86932" w:rsidRDefault="00F86932" w:rsidP="006A21BA">
      <w:pPr>
        <w:pStyle w:val="Heading2"/>
        <w:spacing w:before="240"/>
        <w:contextualSpacing w:val="0"/>
      </w:pPr>
      <w:r>
        <w:t xml:space="preserve">Higher-Level Abstractions &amp; Visualizations of </w:t>
      </w:r>
      <w:r w:rsidR="00463EC7">
        <w:t xml:space="preserve">Topic </w:t>
      </w:r>
      <w:r>
        <w:t>Models</w:t>
      </w:r>
    </w:p>
    <w:p w14:paraId="33A12B3D" w14:textId="1FC0C766" w:rsidR="00F86932" w:rsidRDefault="00F86932" w:rsidP="000C55BB">
      <w:r>
        <w:t xml:space="preserve">The data files that are the output of Mallet (and other) topic modeling tools </w:t>
      </w:r>
      <w:r w:rsidR="00463EC7">
        <w:t>provide relatively low-level views of the data</w:t>
      </w:r>
      <w:r>
        <w:t xml:space="preserve">. For example, the topic_keys.txt data file produced by Mallet for my 22-topic model of </w:t>
      </w:r>
      <w:proofErr w:type="spellStart"/>
      <w:r>
        <w:t>WoS</w:t>
      </w:r>
      <w:proofErr w:type="spellEnd"/>
      <w:r>
        <w:t xml:space="preserve"> Core shows that topic 21</w:t>
      </w:r>
      <w:r w:rsidR="00463EC7">
        <w:t xml:space="preserve"> in the model has a </w:t>
      </w:r>
      <w:r>
        <w:t xml:space="preserve">weight in the corpus </w:t>
      </w:r>
      <w:r w:rsidR="00463EC7">
        <w:t>of</w:t>
      </w:r>
      <w:r>
        <w:t xml:space="preserve"> “0.03241</w:t>
      </w:r>
      <w:r w:rsidR="00D93DA3">
        <w:t>,</w:t>
      </w:r>
      <w:r>
        <w:t xml:space="preserve">” and that its </w:t>
      </w:r>
      <w:r w:rsidR="00463EC7">
        <w:t xml:space="preserve">most </w:t>
      </w:r>
      <w:r w:rsidR="00C44903">
        <w:t>frequent words</w:t>
      </w:r>
      <w:r w:rsidR="00D93DA3">
        <w:t xml:space="preserve"> are</w:t>
      </w:r>
      <w:r w:rsidR="00C44903">
        <w:t xml:space="preserve">, in order, </w:t>
      </w:r>
      <w:r w:rsidR="00C44903" w:rsidRPr="00C44903">
        <w:rPr>
          <w:i/>
          <w:iCs/>
        </w:rPr>
        <w:t xml:space="preserve">energy supply chain production research techniques efficiency management building </w:t>
      </w:r>
      <w:proofErr w:type="spellStart"/>
      <w:r w:rsidR="00C44903" w:rsidRPr="00C44903">
        <w:rPr>
          <w:i/>
          <w:iCs/>
        </w:rPr>
        <w:t>clsc</w:t>
      </w:r>
      <w:proofErr w:type="spellEnd"/>
      <w:r w:rsidR="00C44903" w:rsidRPr="00C44903">
        <w:rPr>
          <w:i/>
          <w:iCs/>
        </w:rPr>
        <w:t xml:space="preserve"> optimization design industry data network gen-</w:t>
      </w:r>
      <w:proofErr w:type="spellStart"/>
      <w:r w:rsidR="00C44903" w:rsidRPr="00C44903">
        <w:rPr>
          <w:i/>
          <w:iCs/>
        </w:rPr>
        <w:t>artificialintelligence</w:t>
      </w:r>
      <w:proofErr w:type="spellEnd"/>
      <w:r w:rsidR="00C44903" w:rsidRPr="00C44903">
        <w:rPr>
          <w:i/>
          <w:iCs/>
        </w:rPr>
        <w:t xml:space="preserve"> algorithm algorithms smart problems</w:t>
      </w:r>
      <w:r w:rsidR="00C44903">
        <w:t xml:space="preserve"> </w:t>
      </w:r>
      <w:r w:rsidR="00DC769C">
        <w:t>(followed by a</w:t>
      </w:r>
      <w:r w:rsidR="00D93DA3">
        <w:t>n innumerably</w:t>
      </w:r>
      <w:r w:rsidR="00DC769C">
        <w:t xml:space="preserve"> long tail of words that are less frequent but nevertheless part of the texture, or context, of the topic). </w:t>
      </w:r>
      <w:r w:rsidR="00684712">
        <w:t>In many cases, a human interpreter can scan such top words and intuit the “topic.” In th</w:t>
      </w:r>
      <w:r w:rsidR="0059024C">
        <w:t>e case of topic 21’s top words, for example</w:t>
      </w:r>
      <w:r w:rsidR="00684712">
        <w:t xml:space="preserve">, a snap judgement </w:t>
      </w:r>
      <w:r w:rsidR="0059024C">
        <w:t xml:space="preserve">might be </w:t>
      </w:r>
      <w:r w:rsidR="00684712">
        <w:t xml:space="preserve">that the topic is about energy supply issues for the AI industry. </w:t>
      </w:r>
      <w:r w:rsidR="00463EC7">
        <w:t xml:space="preserve">An interpreter would then normally </w:t>
      </w:r>
      <w:r w:rsidR="0059024C">
        <w:t xml:space="preserve">next </w:t>
      </w:r>
      <w:r w:rsidR="00463EC7">
        <w:t xml:space="preserve">peruse some of the top documents associated with topic </w:t>
      </w:r>
      <w:r w:rsidR="0059024C">
        <w:t xml:space="preserve">21 </w:t>
      </w:r>
      <w:r w:rsidR="00463EC7">
        <w:t xml:space="preserve">to confirm or revise that impression. However, </w:t>
      </w:r>
      <w:r w:rsidR="00684712">
        <w:t xml:space="preserve">there </w:t>
      </w:r>
      <w:r w:rsidR="00684712">
        <w:lastRenderedPageBreak/>
        <w:t xml:space="preserve">are enough other </w:t>
      </w:r>
      <w:r w:rsidR="00FE049B">
        <w:t xml:space="preserve">possible </w:t>
      </w:r>
      <w:r w:rsidR="00684712">
        <w:t>tangents</w:t>
      </w:r>
      <w:r w:rsidR="00FE049B">
        <w:t xml:space="preserve"> of “aboutness” </w:t>
      </w:r>
      <w:r w:rsidR="00623E6B">
        <w:t xml:space="preserve">teased by topic 21’s top words </w:t>
      </w:r>
      <w:r w:rsidR="00684712">
        <w:t xml:space="preserve">that a human interpreter would </w:t>
      </w:r>
      <w:r w:rsidR="003D6E21">
        <w:t xml:space="preserve">also </w:t>
      </w:r>
      <w:r w:rsidR="00623E6B">
        <w:t xml:space="preserve">want </w:t>
      </w:r>
      <w:r w:rsidR="00684712">
        <w:t>to ask</w:t>
      </w:r>
      <w:r w:rsidR="00623E6B">
        <w:t xml:space="preserve"> </w:t>
      </w:r>
      <w:r w:rsidR="003D6E21">
        <w:t xml:space="preserve">whether </w:t>
      </w:r>
      <w:r w:rsidR="00684712">
        <w:t>a different</w:t>
      </w:r>
      <w:r w:rsidR="00623E6B">
        <w:t>,</w:t>
      </w:r>
      <w:r w:rsidR="00684712">
        <w:t xml:space="preserve"> secondary, </w:t>
      </w:r>
      <w:r w:rsidR="00623E6B">
        <w:t xml:space="preserve">or </w:t>
      </w:r>
      <w:r w:rsidR="00684712">
        <w:t>nested topic is also important: one that concerns how current large language model AI</w:t>
      </w:r>
      <w:r w:rsidR="003D6E21">
        <w:t>s</w:t>
      </w:r>
      <w:r w:rsidR="00684712">
        <w:t xml:space="preserve"> use algorithmic brute</w:t>
      </w:r>
      <w:r w:rsidR="00623E6B">
        <w:t>-</w:t>
      </w:r>
      <w:r w:rsidR="00684712">
        <w:t xml:space="preserve">force methods that are computationally, and not </w:t>
      </w:r>
      <w:r w:rsidR="003D6E21">
        <w:t>just physically</w:t>
      </w:r>
      <w:r w:rsidR="00684712">
        <w:t xml:space="preserve">, inefficient </w:t>
      </w:r>
      <w:r w:rsidR="00DF62F1">
        <w:t>(</w:t>
      </w:r>
      <w:r w:rsidR="003D6E21">
        <w:t xml:space="preserve">pointing to </w:t>
      </w:r>
      <w:r w:rsidR="00623E6B">
        <w:t>A</w:t>
      </w:r>
      <w:r w:rsidR="003D6E21">
        <w:t xml:space="preserve">I system optimization </w:t>
      </w:r>
      <w:r w:rsidR="00623E6B">
        <w:t xml:space="preserve">topics </w:t>
      </w:r>
      <w:r w:rsidR="003D6E21">
        <w:t>that are o</w:t>
      </w:r>
      <w:r w:rsidR="00DF62F1">
        <w:t xml:space="preserve">ne of the </w:t>
      </w:r>
      <w:r w:rsidR="003D6E21">
        <w:t>important</w:t>
      </w:r>
      <w:r w:rsidR="00DF62F1">
        <w:t xml:space="preserve"> areas of computer science research).</w:t>
      </w:r>
    </w:p>
    <w:p w14:paraId="394958EA" w14:textId="511FE62A" w:rsidR="00123088" w:rsidRDefault="004C18DE" w:rsidP="000C55BB">
      <w:r>
        <w:t xml:space="preserve">As the example here of topic 21 in the 22-topic model of </w:t>
      </w:r>
      <w:proofErr w:type="spellStart"/>
      <w:r>
        <w:t>WoS</w:t>
      </w:r>
      <w:proofErr w:type="spellEnd"/>
      <w:r>
        <w:t xml:space="preserve"> Core  shows, therefore, </w:t>
      </w:r>
      <w:proofErr w:type="gramStart"/>
      <w:r w:rsidR="00A73479">
        <w:t>It</w:t>
      </w:r>
      <w:proofErr w:type="gramEnd"/>
      <w:r w:rsidR="00A73479">
        <w:t xml:space="preserve"> is important that topic models </w:t>
      </w:r>
      <w:r w:rsidR="004D0A8C">
        <w:t>are</w:t>
      </w:r>
      <w:r w:rsidR="00A73479">
        <w:t xml:space="preserve"> accompanied by a stepped ladder of higher-level abstractions of their data allow</w:t>
      </w:r>
      <w:r w:rsidR="004D0A8C">
        <w:t>ing</w:t>
      </w:r>
      <w:r w:rsidR="00A73479">
        <w:t xml:space="preserve"> human interpreters to gain </w:t>
      </w:r>
      <w:r>
        <w:t xml:space="preserve">a </w:t>
      </w:r>
      <w:r w:rsidR="00A73479">
        <w:t xml:space="preserve">better </w:t>
      </w:r>
      <w:r>
        <w:t>understanding</w:t>
      </w:r>
      <w:r w:rsidR="00A73479">
        <w:t xml:space="preserve"> of </w:t>
      </w:r>
      <w:r>
        <w:t>their “aboutness</w:t>
      </w:r>
      <w:r w:rsidR="00A73479">
        <w:t>.</w:t>
      </w:r>
      <w:r>
        <w:t>”</w:t>
      </w:r>
    </w:p>
    <w:p w14:paraId="171C58ED" w14:textId="4FF31C09" w:rsidR="00A73479" w:rsidRDefault="00A73479" w:rsidP="000C55BB">
      <w:r>
        <w:t xml:space="preserve">My kit contains </w:t>
      </w:r>
      <w:r w:rsidR="00123088">
        <w:t xml:space="preserve">tools that allow users to approach the topic models at </w:t>
      </w:r>
      <w:r>
        <w:t xml:space="preserve">two </w:t>
      </w:r>
      <w:r w:rsidR="00123088">
        <w:t>levels</w:t>
      </w:r>
      <w:r w:rsidR="004D0A8C">
        <w:t xml:space="preserve"> of higher abstraction</w:t>
      </w:r>
      <w:r>
        <w:t>:</w:t>
      </w:r>
    </w:p>
    <w:p w14:paraId="26E9CDA0" w14:textId="6B09BDDE" w:rsidR="00805D1D" w:rsidRDefault="00D96AA6" w:rsidP="00D96AA6">
      <w:pPr>
        <w:pStyle w:val="Heading3"/>
      </w:pPr>
      <w:r>
        <w:t xml:space="preserve">○ </w:t>
      </w:r>
      <w:r w:rsidR="00805D1D" w:rsidRPr="00D96AA6">
        <w:t xml:space="preserve">Model Summaries </w:t>
      </w:r>
      <w:r w:rsidR="00805D1D" w:rsidRPr="00D96AA6">
        <w:rPr>
          <w:sz w:val="24"/>
          <w:szCs w:val="24"/>
        </w:rPr>
        <w:t>(</w:t>
      </w:r>
      <w:r w:rsidR="004D0A8C" w:rsidRPr="00D96AA6">
        <w:rPr>
          <w:sz w:val="24"/>
          <w:szCs w:val="24"/>
        </w:rPr>
        <w:t>mid-level abstraction</w:t>
      </w:r>
      <w:r w:rsidR="00805D1D" w:rsidRPr="00D96AA6">
        <w:rPr>
          <w:sz w:val="24"/>
          <w:szCs w:val="24"/>
        </w:rPr>
        <w:t>)</w:t>
      </w:r>
    </w:p>
    <w:p w14:paraId="07E7B223" w14:textId="600ABA27" w:rsidR="00EB5EE2" w:rsidRDefault="000C55BB" w:rsidP="000C55BB">
      <w:r>
        <w:t xml:space="preserve">For each model, I include a </w:t>
      </w:r>
      <w:r w:rsidR="00663018">
        <w:t xml:space="preserve">“model summary” in the form of a </w:t>
      </w:r>
      <w:r>
        <w:t xml:space="preserve">spreadsheet </w:t>
      </w:r>
      <w:r w:rsidR="00EB5EE2">
        <w:t>with</w:t>
      </w:r>
      <w:r>
        <w:t xml:space="preserve"> </w:t>
      </w:r>
      <w:r w:rsidR="00975B2B">
        <w:t xml:space="preserve">descriptive </w:t>
      </w:r>
      <w:r>
        <w:t xml:space="preserve">topic labels, most frequent words in a topic, and </w:t>
      </w:r>
      <w:r w:rsidR="00EB5EE2">
        <w:t>a list</w:t>
      </w:r>
      <w:r>
        <w:t xml:space="preserve"> of the </w:t>
      </w:r>
      <w:r w:rsidR="00EB5EE2">
        <w:t xml:space="preserve">five </w:t>
      </w:r>
      <w:r>
        <w:t xml:space="preserve">articles most associated with </w:t>
      </w:r>
      <w:r w:rsidR="00975B2B">
        <w:t>that</w:t>
      </w:r>
      <w:r>
        <w:t xml:space="preserve"> topic.</w:t>
      </w:r>
    </w:p>
    <w:p w14:paraId="59AB54A2" w14:textId="045944DD" w:rsidR="000C55BB" w:rsidRDefault="00EB5EE2" w:rsidP="000C55BB">
      <w:proofErr w:type="gramStart"/>
      <w:r>
        <w:t>In regard to</w:t>
      </w:r>
      <w:proofErr w:type="gramEnd"/>
      <w:r>
        <w:t xml:space="preserve"> </w:t>
      </w:r>
      <w:r w:rsidR="00805D1D">
        <w:t>the topic labels</w:t>
      </w:r>
      <w:r>
        <w:t>:</w:t>
      </w:r>
      <w:r w:rsidR="00805D1D">
        <w:t xml:space="preserve"> </w:t>
      </w:r>
      <w:r>
        <w:t>s</w:t>
      </w:r>
      <w:r w:rsidR="00805D1D">
        <w:t xml:space="preserve">ince </w:t>
      </w:r>
      <w:r w:rsidR="00975B2B">
        <w:t xml:space="preserve">it can be impressionistic to use short labels to describe </w:t>
      </w:r>
      <w:r w:rsidR="00805D1D">
        <w:t>topics</w:t>
      </w:r>
      <w:r>
        <w:t xml:space="preserve"> </w:t>
      </w:r>
      <w:r w:rsidR="00805D1D">
        <w:t>that</w:t>
      </w:r>
      <w:r w:rsidR="00975B2B">
        <w:t xml:space="preserve">, at root, </w:t>
      </w:r>
      <w:r>
        <w:t>consist</w:t>
      </w:r>
      <w:r w:rsidR="00156684">
        <w:t xml:space="preserve"> </w:t>
      </w:r>
      <w:r>
        <w:t>just</w:t>
      </w:r>
      <w:r w:rsidR="00156684">
        <w:t xml:space="preserve"> </w:t>
      </w:r>
      <w:r w:rsidR="00805D1D">
        <w:t>of frequency distribution</w:t>
      </w:r>
      <w:r w:rsidR="00975B2B">
        <w:t>s</w:t>
      </w:r>
      <w:r w:rsidR="00805D1D">
        <w:t xml:space="preserve"> of words</w:t>
      </w:r>
      <w:bookmarkStart w:id="3" w:name="_Hlk219300124"/>
      <w:r>
        <w:t xml:space="preserve">, I used AI as a labeling aid. </w:t>
      </w:r>
      <w:r w:rsidR="00156684">
        <w:t xml:space="preserve">I first </w:t>
      </w:r>
      <w:r>
        <w:t>asked</w:t>
      </w:r>
      <w:r w:rsidR="000C55BB">
        <w:t xml:space="preserve"> AI (ChatGPT 4o) to suggest labels (and short descriptions) </w:t>
      </w:r>
      <w:proofErr w:type="gramStart"/>
      <w:r w:rsidR="000C55BB">
        <w:t>on the basis of</w:t>
      </w:r>
      <w:proofErr w:type="gramEnd"/>
      <w:r w:rsidR="000C55BB">
        <w:t xml:space="preserve"> the most frequent 25 words in each topic and the titles of the five articles most statistically associated with that topic. </w:t>
      </w:r>
      <w:r w:rsidR="00156684">
        <w:t>T</w:t>
      </w:r>
      <w:r w:rsidR="00663018">
        <w:t xml:space="preserve">hen </w:t>
      </w:r>
      <w:r w:rsidR="00156684">
        <w:t xml:space="preserve">I </w:t>
      </w:r>
      <w:r w:rsidR="00663018">
        <w:t xml:space="preserve">edited </w:t>
      </w:r>
      <w:r w:rsidR="000C55BB">
        <w:t xml:space="preserve">some </w:t>
      </w:r>
      <w:r w:rsidR="007940D6">
        <w:t xml:space="preserve">of the </w:t>
      </w:r>
      <w:r w:rsidR="00663018">
        <w:t xml:space="preserve">resulting </w:t>
      </w:r>
      <w:r w:rsidR="000C55BB">
        <w:t>topic labels after looking more closely at words and top articles.</w:t>
      </w:r>
      <w:bookmarkEnd w:id="3"/>
      <w:r w:rsidR="00156684">
        <w:t xml:space="preserve"> In my </w:t>
      </w:r>
      <w:r w:rsidR="00501632">
        <w:t xml:space="preserve">judgement, </w:t>
      </w:r>
      <w:r w:rsidR="007940D6">
        <w:t xml:space="preserve">this process </w:t>
      </w:r>
      <w:r w:rsidR="00817DE7">
        <w:t xml:space="preserve">yields better results </w:t>
      </w:r>
      <w:r w:rsidR="007940D6">
        <w:t xml:space="preserve">in topic labeling </w:t>
      </w:r>
      <w:r w:rsidR="00817DE7">
        <w:t xml:space="preserve">than just </w:t>
      </w:r>
      <w:r w:rsidR="00156684">
        <w:t xml:space="preserve">“eyeballing” the data to </w:t>
      </w:r>
      <w:r w:rsidR="00817DE7">
        <w:t>come up with</w:t>
      </w:r>
      <w:r w:rsidR="00156684">
        <w:t xml:space="preserve"> labels</w:t>
      </w:r>
      <w:r w:rsidR="007940D6">
        <w:t xml:space="preserve">. This is </w:t>
      </w:r>
      <w:r w:rsidR="00156684">
        <w:t xml:space="preserve">especially </w:t>
      </w:r>
      <w:r w:rsidR="007940D6">
        <w:t xml:space="preserve">the case </w:t>
      </w:r>
      <w:r w:rsidR="00156684">
        <w:t xml:space="preserve">if </w:t>
      </w:r>
      <w:r w:rsidR="007940D6">
        <w:t xml:space="preserve">the </w:t>
      </w:r>
      <w:r w:rsidR="00817DE7">
        <w:t>AI</w:t>
      </w:r>
      <w:r w:rsidR="007940D6">
        <w:t>s</w:t>
      </w:r>
      <w:r w:rsidR="00817DE7">
        <w:t xml:space="preserve"> </w:t>
      </w:r>
      <w:r w:rsidR="007940D6">
        <w:t>are</w:t>
      </w:r>
      <w:r w:rsidR="00817DE7">
        <w:t xml:space="preserve"> given </w:t>
      </w:r>
      <w:r w:rsidR="00156684">
        <w:t xml:space="preserve">some clear </w:t>
      </w:r>
      <w:r w:rsidR="007940D6">
        <w:t xml:space="preserve">labeling </w:t>
      </w:r>
      <w:r w:rsidR="00156684">
        <w:t>rules, such as “no verbs</w:t>
      </w:r>
      <w:r w:rsidR="00817DE7">
        <w:t xml:space="preserve"> in labels</w:t>
      </w:r>
      <w:r w:rsidR="007940D6">
        <w:t>.</w:t>
      </w:r>
      <w:r w:rsidR="00156684">
        <w:t>” (</w:t>
      </w:r>
      <w:r w:rsidR="007940D6">
        <w:t xml:space="preserve">This </w:t>
      </w:r>
      <w:proofErr w:type="gramStart"/>
      <w:r w:rsidR="007940D6">
        <w:t>particular rule</w:t>
      </w:r>
      <w:proofErr w:type="gramEnd"/>
      <w:r w:rsidR="007940D6">
        <w:t xml:space="preserve"> is designed </w:t>
      </w:r>
      <w:r w:rsidR="00156684">
        <w:t xml:space="preserve">avoid forcing topics </w:t>
      </w:r>
      <w:r w:rsidR="007940D6">
        <w:t>into</w:t>
      </w:r>
      <w:r w:rsidR="00817DE7">
        <w:t xml:space="preserve"> </w:t>
      </w:r>
      <w:r w:rsidR="00156684">
        <w:t xml:space="preserve">the form of </w:t>
      </w:r>
      <w:r w:rsidR="00817DE7">
        <w:t>propositional</w:t>
      </w:r>
      <w:r w:rsidR="00156684">
        <w:t xml:space="preserve"> arguments</w:t>
      </w:r>
      <w:r w:rsidR="007940D6">
        <w:t xml:space="preserve"> such as a label like: </w:t>
      </w:r>
      <w:r w:rsidR="00755BF5">
        <w:t>“AI is/is not ethical</w:t>
      </w:r>
      <w:r w:rsidR="007940D6">
        <w:t>.</w:t>
      </w:r>
      <w:r w:rsidR="00755BF5">
        <w:t xml:space="preserve">” </w:t>
      </w:r>
      <w:r w:rsidR="007940D6">
        <w:t xml:space="preserve"> T</w:t>
      </w:r>
      <w:r w:rsidR="00156684">
        <w:t xml:space="preserve">he nature of the data </w:t>
      </w:r>
      <w:r w:rsidR="00755BF5">
        <w:t xml:space="preserve">in topic models, which </w:t>
      </w:r>
      <w:r w:rsidR="00817DE7">
        <w:t xml:space="preserve">in this example </w:t>
      </w:r>
      <w:r w:rsidR="00755BF5">
        <w:t xml:space="preserve">might </w:t>
      </w:r>
      <w:r w:rsidR="00817DE7">
        <w:t>only</w:t>
      </w:r>
      <w:r w:rsidR="00755BF5">
        <w:t xml:space="preserve"> show that </w:t>
      </w:r>
      <w:r w:rsidR="00817DE7">
        <w:t xml:space="preserve">AI is </w:t>
      </w:r>
      <w:r w:rsidR="00817DE7" w:rsidRPr="007940D6">
        <w:rPr>
          <w:i/>
          <w:iCs/>
        </w:rPr>
        <w:t>related</w:t>
      </w:r>
      <w:r w:rsidR="00817DE7">
        <w:t xml:space="preserve"> to </w:t>
      </w:r>
      <w:r w:rsidR="00755BF5">
        <w:t xml:space="preserve">ethics, </w:t>
      </w:r>
      <w:r w:rsidR="00156684">
        <w:t>cannot support</w:t>
      </w:r>
      <w:r w:rsidR="007940D6">
        <w:t xml:space="preserve"> the kind of propositions about topics that human interpreters often wish to project on the data.</w:t>
      </w:r>
      <w:r w:rsidR="00156684">
        <w:t>)</w:t>
      </w:r>
    </w:p>
    <w:p w14:paraId="4043A50A" w14:textId="56896A53" w:rsidR="001C6D70" w:rsidRPr="001C6D70" w:rsidRDefault="00D96AA6" w:rsidP="000C55BB">
      <w:pPr>
        <w:rPr>
          <w:b/>
          <w:bCs/>
        </w:rPr>
      </w:pPr>
      <w:r>
        <w:t xml:space="preserve">○ </w:t>
      </w:r>
      <w:r w:rsidR="001C6D70" w:rsidRPr="00D96AA6">
        <w:rPr>
          <w:rStyle w:val="Heading3Char"/>
        </w:rPr>
        <w:t>Model Visualizations</w:t>
      </w:r>
      <w:r w:rsidR="00064880" w:rsidRPr="00064880">
        <w:t xml:space="preserve"> (higher-level abstraction)</w:t>
      </w:r>
    </w:p>
    <w:p w14:paraId="2763DD73" w14:textId="73C96C55" w:rsidR="002E1B95" w:rsidRDefault="000C55BB" w:rsidP="000C55BB">
      <w:r>
        <w:t>For each model, I also include</w:t>
      </w:r>
      <w:r w:rsidR="002E1B95">
        <w:t>:</w:t>
      </w:r>
    </w:p>
    <w:p w14:paraId="41E44423" w14:textId="1451F7C3" w:rsidR="00797415" w:rsidRDefault="002E1B95" w:rsidP="00797415">
      <w:pPr>
        <w:pStyle w:val="ListParagraph"/>
        <w:keepNext/>
        <w:numPr>
          <w:ilvl w:val="0"/>
          <w:numId w:val="4"/>
        </w:numPr>
        <w:spacing w:after="120"/>
        <w:contextualSpacing w:val="0"/>
      </w:pPr>
      <w:r>
        <w:t xml:space="preserve">a </w:t>
      </w:r>
      <w:r w:rsidR="000C55BB">
        <w:t>DFR Browser 2</w:t>
      </w:r>
      <w:r w:rsidR="009906E5">
        <w:t xml:space="preserve"> visualization</w:t>
      </w:r>
      <w:r w:rsidR="000C55BB">
        <w:t xml:space="preserve"> </w:t>
      </w:r>
      <w:r w:rsidR="00CA6C1A">
        <w:fldChar w:fldCharType="begin"/>
      </w:r>
      <w:r w:rsidR="00CA6C1A">
        <w:instrText xml:space="preserve"> ADDIN ZOTERO_ITEM CSL_CITATION {"citationID":"bCgjblea","properties":{"formattedCitation":"(Kleinman)","plainCitation":"(Kleinman)","noteIndex":0},"citationItems":[{"id":8468,"uris":["http://zotero.org/users/22837/items/KPI29UDQ"],"itemData":{"id":8468,"type":"software","abstract":"A modern, responsive topic modelling browser built with Bootstrap 5, D3.js, and page.js routing. This application provides interactive visualizations and analysis tools for exploring topic models generated by MALLET.\n\nDFR Browser 2 is based on Andrew Goldstone's dfr-browser. It reproduces all the major functionality of the original, but with an entirely new architecture and additional features.","archive":"GitHub","genre":"JavaScript, HTML, Python","license":"MIT","note":"original-date: 2025-10-16T20:32:04Z","title":"DFR Browser 2","URL":"https://github.com/scottkleinman/dfr-browser2","author":[{"family":"Kleinman","given":"Scott"}],"accessed":{"date-parts":[["2026",3,21]]},"issued":{"date-parts":[["2026"]]}}}],"schema":"https://github.com/citation-style-language/schema/raw/master/csl-citation.json"} </w:instrText>
      </w:r>
      <w:r w:rsidR="00CA6C1A">
        <w:fldChar w:fldCharType="separate"/>
      </w:r>
      <w:r w:rsidR="00CA6C1A" w:rsidRPr="00CA6C1A">
        <w:rPr>
          <w:rFonts w:ascii="Aptos" w:hAnsi="Aptos"/>
        </w:rPr>
        <w:t>(Kleinman)</w:t>
      </w:r>
      <w:r w:rsidR="00CA6C1A">
        <w:fldChar w:fldCharType="end"/>
      </w:r>
      <w:r w:rsidR="00CA6C1A">
        <w:t xml:space="preserve"> </w:t>
      </w:r>
      <w:r w:rsidR="000C55BB">
        <w:t>of the model</w:t>
      </w:r>
      <w:r w:rsidR="00AD0E2B">
        <w:t xml:space="preserve"> in the form of </w:t>
      </w:r>
      <w:r w:rsidR="00EB3D2F">
        <w:t xml:space="preserve">a </w:t>
      </w:r>
      <w:r>
        <w:t xml:space="preserve">folder of resources with an </w:t>
      </w:r>
      <w:r w:rsidRPr="00AD0E2B">
        <w:rPr>
          <w:i/>
          <w:iCs/>
        </w:rPr>
        <w:t>index.html</w:t>
      </w:r>
      <w:r>
        <w:t xml:space="preserve"> file that must be run in a browser either in a “local server” on a user’s computer or on an online web server</w:t>
      </w:r>
      <w:r w:rsidR="00835203">
        <w:t xml:space="preserve">. </w:t>
      </w:r>
      <w:r w:rsidR="00EB3D2F">
        <w:t>(</w:t>
      </w:r>
      <w:r w:rsidR="00835203">
        <w:t>F</w:t>
      </w:r>
      <w:r w:rsidR="00EB3D2F">
        <w:t xml:space="preserve">or instructions on starting a “local server” on a computer see </w:t>
      </w:r>
      <w:hyperlink w:anchor="note1_text" w:history="1">
        <w:r w:rsidR="00EB3D2F" w:rsidRPr="00EB3D2F">
          <w:rPr>
            <w:rStyle w:val="Hyperlink"/>
          </w:rPr>
          <w:t>note</w:t>
        </w:r>
      </w:hyperlink>
      <w:r w:rsidR="00EB3D2F">
        <w:t xml:space="preserve"> below</w:t>
      </w:r>
      <w:r w:rsidR="00835203">
        <w:t>.</w:t>
      </w:r>
      <w:r w:rsidR="00EB3D2F">
        <w:t>)</w:t>
      </w:r>
      <w:r w:rsidR="00797415">
        <w:br/>
      </w:r>
      <w:r w:rsidR="00A155B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38A85A" wp14:editId="410205A0">
                <wp:simplePos x="0" y="0"/>
                <wp:positionH relativeFrom="column">
                  <wp:posOffset>835025</wp:posOffset>
                </wp:positionH>
                <wp:positionV relativeFrom="paragraph">
                  <wp:posOffset>4220845</wp:posOffset>
                </wp:positionV>
                <wp:extent cx="4673600" cy="635"/>
                <wp:effectExtent l="0" t="0" r="0" b="0"/>
                <wp:wrapTopAndBottom/>
                <wp:docPr id="197082014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36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43F456" w14:textId="664BAF43" w:rsidR="00835203" w:rsidRPr="004D2C4F" w:rsidRDefault="00835203" w:rsidP="00835203">
                            <w:pPr>
                              <w:pStyle w:val="Caption"/>
                              <w:rPr>
                                <w:sz w:val="20"/>
                                <w:szCs w:val="20"/>
                              </w:rPr>
                            </w:pPr>
                            <w:r w:rsidRPr="004D2C4F">
                              <w:rPr>
                                <w:sz w:val="20"/>
                                <w:szCs w:val="20"/>
                              </w:rPr>
                              <w:t>DFR Browser 2  view of one of topic model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38A85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.75pt;margin-top:332.35pt;width:368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832FQIAADgEAAAOAAAAZHJzL2Uyb0RvYy54bWysU8GO0zAQvSPxD5bvNO0uFBQ1XZWuipCq&#10;3ZW6aM+u4zSRbI8Zu03K1zN2khYWToiLM/GM33jee17cdUazk0LfgC34bDLlTFkJZWMPBf/2vHn3&#10;iTMfhC2FBqsKflae3y3fvlm0Llc3UIMuFTICsT5vXcHrEFyeZV7Wygg/AacsJStAIwL94iErUbSE&#10;bnR2M53OsxawdAhSeU+7932SLxN+VSkZHqvKq8B0weluIa2Y1n1cs+VC5AcUrm7kcA3xD7cworHU&#10;9AJ1L4JgR2z+gDKNRPBQhYkEk0FVNVKlGWia2fTVNLtaOJVmIXK8u9Dk/x+sfDjt3BOy0H2GjgSM&#10;hLTO55424zxdhSZ+6aaM8kTh+UKb6gKTtPl+/vF2PqWUpNz89kPEyK5HHfrwRYFhMSg4kiaJKnHa&#10;+tCXjiWxkwfdlJtG6/gTE2uN7CRIv7ZughrAf6vSNtZaiKd6wLiTXeeIUej23TDcHsozzYzQ28E7&#10;uWmo0Vb48CSQ9KdZyNPhkZZKQ1twGCLOasAff9uP9SQLZTlryU8F99+PAhVn+qslwaL5xgDHYD8G&#10;9mjWQCPO6LU4mUI6gEGPYYVgXsjqq9iFUsJK6lXwMIbr0LuanopUq1UqIos5EbZ252SEHgl97l4E&#10;ukGOQCo+wOg0kb9Spa9NurjVMRDFSbJIaM/iwDPZM4k+PKXo/1//U9X1wS9/AgAA//8DAFBLAwQU&#10;AAYACAAAACEAjVaHxOAAAAALAQAADwAAAGRycy9kb3ducmV2LnhtbEyPwU7DMBBE70j8g7VIXBB1&#10;SoMbpXGqqoIDXCpCL9zc2I1T4nUUO234exYucJzZp9mZYj25jp3NEFqPEuazBJjB2usWGwn79+f7&#10;DFiICrXqPBoJXybAury+KlSu/QXfzLmKDaMQDLmSYGPsc85DbY1TYeZ7g3Q7+sGpSHJouB7UhcJd&#10;xx+SRHCnWqQPVvVma039WY1Owi792Nm78fj0ukkXw8t+3IpTU0l5ezNtVsCimeIfDD/1qTqU1Ong&#10;R9SBdaQX80dCJQiRLoERkYklOYdfJwNeFvz/hvIbAAD//wMAUEsBAi0AFAAGAAgAAAAhALaDOJL+&#10;AAAA4QEAABMAAAAAAAAAAAAAAAAAAAAAAFtDb250ZW50X1R5cGVzXS54bWxQSwECLQAUAAYACAAA&#10;ACEAOP0h/9YAAACUAQAACwAAAAAAAAAAAAAAAAAvAQAAX3JlbHMvLnJlbHNQSwECLQAUAAYACAAA&#10;ACEAiQPN9hUCAAA4BAAADgAAAAAAAAAAAAAAAAAuAgAAZHJzL2Uyb0RvYy54bWxQSwECLQAUAAYA&#10;CAAAACEAjVaHxOAAAAALAQAADwAAAAAAAAAAAAAAAABvBAAAZHJzL2Rvd25yZXYueG1sUEsFBgAA&#10;AAAEAAQA8wAAAHwFAAAAAA==&#10;" stroked="f">
                <v:textbox style="mso-fit-shape-to-text:t" inset="0,0,0,0">
                  <w:txbxContent>
                    <w:p w14:paraId="2D43F456" w14:textId="664BAF43" w:rsidR="00835203" w:rsidRPr="004D2C4F" w:rsidRDefault="00835203" w:rsidP="00835203">
                      <w:pPr>
                        <w:pStyle w:val="Caption"/>
                        <w:rPr>
                          <w:sz w:val="20"/>
                          <w:szCs w:val="20"/>
                        </w:rPr>
                      </w:pPr>
                      <w:r w:rsidRPr="004D2C4F">
                        <w:rPr>
                          <w:sz w:val="20"/>
                          <w:szCs w:val="20"/>
                        </w:rPr>
                        <w:t>DFR Browser 2  view of one of topic model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155B1">
        <w:rPr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6F12183A" wp14:editId="48B82A60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4241800" cy="4147820"/>
            <wp:effectExtent l="19050" t="19050" r="25400" b="24130"/>
            <wp:wrapTopAndBottom/>
            <wp:docPr id="478086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086730" name="Picture 478086730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41478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B35">
        <w:br/>
      </w:r>
      <w:r w:rsidR="00A155B1" w:rsidRPr="00351AFC">
        <w:rPr>
          <w:noProof/>
        </w:rPr>
        <w:drawing>
          <wp:anchor distT="0" distB="0" distL="114300" distR="114300" simplePos="0" relativeHeight="251659264" behindDoc="1" locked="0" layoutInCell="1" allowOverlap="1" wp14:anchorId="00984B0E" wp14:editId="4CA1EFBF">
            <wp:simplePos x="0" y="0"/>
            <wp:positionH relativeFrom="column">
              <wp:posOffset>2165350</wp:posOffset>
            </wp:positionH>
            <wp:positionV relativeFrom="paragraph">
              <wp:posOffset>4965065</wp:posOffset>
            </wp:positionV>
            <wp:extent cx="3884295" cy="2451100"/>
            <wp:effectExtent l="95250" t="95250" r="97155" b="101600"/>
            <wp:wrapTight wrapText="bothSides">
              <wp:wrapPolygon edited="0">
                <wp:start x="-530" y="-839"/>
                <wp:lineTo x="-530" y="22327"/>
                <wp:lineTo x="22034" y="22327"/>
                <wp:lineTo x="22034" y="-839"/>
                <wp:lineTo x="-530" y="-839"/>
              </wp:wrapPolygon>
            </wp:wrapTight>
            <wp:docPr id="12" name="!!morph">
              <a:hlinkClick xmlns:a="http://schemas.openxmlformats.org/drawingml/2006/main" r:id="rId20"/>
              <a:extLst xmlns:a="http://schemas.openxmlformats.org/drawingml/2006/main">
                <a:ext uri="{FF2B5EF4-FFF2-40B4-BE49-F238E27FC236}">
                  <a16:creationId xmlns:a16="http://schemas.microsoft.com/office/drawing/2014/main" id="{7149E5B1-F158-4D43-3576-75CB473A7D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!!morph">
                      <a:hlinkClick r:id="rId20"/>
                      <a:extLst>
                        <a:ext uri="{FF2B5EF4-FFF2-40B4-BE49-F238E27FC236}">
                          <a16:creationId xmlns:a16="http://schemas.microsoft.com/office/drawing/2014/main" id="{7149E5B1-F158-4D43-3576-75CB473A7DF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3884295" cy="2451100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011D01" w14:textId="3A957FBB" w:rsidR="00351AFC" w:rsidRDefault="002E1B95" w:rsidP="00351AFC">
      <w:pPr>
        <w:pStyle w:val="ListParagraph"/>
        <w:keepNext/>
        <w:numPr>
          <w:ilvl w:val="0"/>
          <w:numId w:val="4"/>
        </w:numPr>
      </w:pPr>
      <w:r>
        <w:t xml:space="preserve">a pyLDAvis </w:t>
      </w:r>
      <w:r w:rsidR="00CA6C1A">
        <w:fldChar w:fldCharType="begin"/>
      </w:r>
      <w:r w:rsidR="00CA6C1A">
        <w:instrText xml:space="preserve"> ADDIN ZOTERO_ITEM CSL_CITATION {"citationID":"DqIehPMi","properties":{"formattedCitation":"(Mabey)","plainCitation":"(Mabey)","noteIndex":0},"citationItems":[{"id":8258,"uris":["http://zotero.org/users/22837/items/D5PNV7WY"],"itemData":{"id":8258,"type":"webpage","abstract":"Python library for interactive topic model visualization. This is a port of the fabulous R package by Carson Sievert and Kenny Shirley.","container-title":"PyPi","language":"en","title":"pyLDAvis 3.4.1 (Python port of R package by Carson Sievert and Kenny Shirley)","URL":"https://pypi.org/project/pyLDAvis/","author":[{"family":"Mabey","given":"Ben"}],"issued":{"date-parts":[["2023",4,23]]}}}],"schema":"https://github.com/citation-style-language/schema/raw/master/csl-citation.json"} </w:instrText>
      </w:r>
      <w:r w:rsidR="00CA6C1A">
        <w:fldChar w:fldCharType="separate"/>
      </w:r>
      <w:r w:rsidR="00CA6C1A" w:rsidRPr="00CA6C1A">
        <w:rPr>
          <w:rFonts w:ascii="Aptos" w:hAnsi="Aptos"/>
        </w:rPr>
        <w:t>(Mabey)</w:t>
      </w:r>
      <w:r w:rsidR="00CA6C1A">
        <w:fldChar w:fldCharType="end"/>
      </w:r>
      <w:r w:rsidR="00CA6C1A">
        <w:t xml:space="preserve"> </w:t>
      </w:r>
      <w:r>
        <w:t xml:space="preserve">visualization of the model </w:t>
      </w:r>
      <w:r w:rsidR="00AD0E2B">
        <w:t xml:space="preserve">in the form of </w:t>
      </w:r>
      <w:r>
        <w:t>a standalone</w:t>
      </w:r>
      <w:r w:rsidR="000C55BB">
        <w:t xml:space="preserve"> </w:t>
      </w:r>
      <w:r w:rsidR="000C55BB" w:rsidRPr="002E1B95">
        <w:rPr>
          <w:i/>
          <w:iCs/>
        </w:rPr>
        <w:t>pyLDAvis-visualzation.html</w:t>
      </w:r>
      <w:r w:rsidR="000C55BB">
        <w:t xml:space="preserve"> </w:t>
      </w:r>
      <w:r w:rsidR="00AD0E2B">
        <w:t xml:space="preserve">file </w:t>
      </w:r>
      <w:r>
        <w:t>that can be opened on the user’s computer in a browser.</w:t>
      </w:r>
      <w:r w:rsidR="00797415">
        <w:br/>
      </w:r>
      <w:r w:rsidR="00351AFC">
        <w:br/>
      </w:r>
    </w:p>
    <w:p w14:paraId="3FB1A2E2" w14:textId="42492B9A" w:rsidR="002E1B95" w:rsidRPr="004D2C4F" w:rsidRDefault="00351AFC" w:rsidP="00797415">
      <w:pPr>
        <w:pStyle w:val="Caption"/>
        <w:spacing w:after="120"/>
        <w:ind w:left="1008"/>
        <w:rPr>
          <w:sz w:val="20"/>
          <w:szCs w:val="20"/>
        </w:rPr>
      </w:pPr>
      <w:r w:rsidRPr="004D2C4F">
        <w:rPr>
          <w:sz w:val="20"/>
          <w:szCs w:val="20"/>
        </w:rPr>
        <w:t xml:space="preserve">pyLDAvis view of one of my topic models </w:t>
      </w:r>
    </w:p>
    <w:p w14:paraId="3640C8C7" w14:textId="77777777" w:rsidR="00C24EA0" w:rsidRDefault="00C24EA0" w:rsidP="002E1B95"/>
    <w:p w14:paraId="1CDAC3DD" w14:textId="1170FA58" w:rsidR="000C55BB" w:rsidRDefault="000C55BB" w:rsidP="002E1B95">
      <w:r>
        <w:t xml:space="preserve">For help </w:t>
      </w:r>
      <w:r w:rsidR="002E1B95">
        <w:t xml:space="preserve">with the interfaces of </w:t>
      </w:r>
      <w:r>
        <w:t>the visualizations</w:t>
      </w:r>
      <w:r w:rsidR="002E1B95">
        <w:t xml:space="preserve"> and best practices for </w:t>
      </w:r>
      <w:r w:rsidR="00AD0E2B">
        <w:t xml:space="preserve">using them for </w:t>
      </w:r>
      <w:r w:rsidR="002E1B95">
        <w:t>interpretation</w:t>
      </w:r>
      <w:r>
        <w:t xml:space="preserve">, see </w:t>
      </w:r>
      <w:r w:rsidR="00316767">
        <w:t xml:space="preserve">the </w:t>
      </w:r>
      <w:r w:rsidRPr="00374615">
        <w:t>“Guide to Using Topic Model Visualizations to Explore Topic Models</w:t>
      </w:r>
      <w:r w:rsidR="002E1B95">
        <w:t>”</w:t>
      </w:r>
      <w:r w:rsidR="00316767">
        <w:t xml:space="preserve"> document included in folder 2.</w:t>
      </w:r>
    </w:p>
    <w:p w14:paraId="7072BDEC" w14:textId="77777777" w:rsidR="00001CE1" w:rsidRPr="00A17198" w:rsidRDefault="00001CE1" w:rsidP="00001CE1">
      <w:pPr>
        <w:pStyle w:val="Heading2"/>
      </w:pPr>
      <w:r w:rsidRPr="00A17198">
        <w:lastRenderedPageBreak/>
        <w:t>Notes</w:t>
      </w:r>
    </w:p>
    <w:p w14:paraId="7CECF985" w14:textId="716BC655" w:rsidR="00001CE1" w:rsidRPr="00A17198" w:rsidRDefault="00001CE1" w:rsidP="00001CE1">
      <w:bookmarkStart w:id="4" w:name="note1_text"/>
      <w:bookmarkEnd w:id="4"/>
      <w:r w:rsidRPr="00A17198">
        <w:t>†      </w:t>
      </w:r>
      <w:r w:rsidRPr="001418C6">
        <w:rPr>
          <w:sz w:val="22"/>
          <w:szCs w:val="22"/>
        </w:rPr>
        <w:t>(</w:t>
      </w:r>
      <w:hyperlink w:anchor="note1_anchor" w:history="1">
        <w:r w:rsidRPr="00001CE1">
          <w:rPr>
            <w:rStyle w:val="Hyperlink"/>
            <w:sz w:val="22"/>
            <w:szCs w:val="22"/>
          </w:rPr>
          <w:t>← back</w:t>
        </w:r>
      </w:hyperlink>
      <w:r w:rsidRPr="001418C6">
        <w:rPr>
          <w:sz w:val="22"/>
          <w:szCs w:val="22"/>
        </w:rPr>
        <w:t>)</w:t>
      </w:r>
    </w:p>
    <w:p w14:paraId="1DB0A9DE" w14:textId="28771024" w:rsidR="00001CE1" w:rsidRPr="00A17198" w:rsidRDefault="005A5F1D" w:rsidP="00001CE1">
      <w:r w:rsidRPr="005A5F1D">
        <w:t>My thanks to </w:t>
      </w:r>
      <w:hyperlink r:id="rId30" w:tgtFrame="_blank" w:history="1">
        <w:r w:rsidRPr="005A5F1D">
          <w:rPr>
            <w:rStyle w:val="Hyperlink"/>
          </w:rPr>
          <w:t>Scott Kleinman</w:t>
        </w:r>
      </w:hyperlink>
      <w:r w:rsidRPr="005A5F1D">
        <w:t> for early access to his </w:t>
      </w:r>
      <w:hyperlink r:id="rId31" w:tgtFrame="_blank" w:history="1">
        <w:r w:rsidRPr="005A5F1D">
          <w:rPr>
            <w:rStyle w:val="Hyperlink"/>
          </w:rPr>
          <w:t>DFR Browser 2</w:t>
        </w:r>
      </w:hyperlink>
      <w:r w:rsidRPr="005A5F1D">
        <w:t xml:space="preserve">, and for making the DFR Browser 2 visualizations of the topic models in my kit. These visualizations may be opened in a browser from my website through the links in this kit. But for users downloading my kit from its permanent, full-data deposit as a </w:t>
      </w:r>
      <w:hyperlink r:id="rId32" w:history="1">
        <w:r w:rsidRPr="00EE18CA">
          <w:rPr>
            <w:rStyle w:val="Hyperlink"/>
          </w:rPr>
          <w:t>.zip file</w:t>
        </w:r>
      </w:hyperlink>
      <w:r w:rsidRPr="005A5F1D">
        <w:t xml:space="preserve"> who wish to run the DFR Browser 2 visualizations locally on their computer, the procedure is as follows (requires the ability to run the Python script included here with DFR Browser 2, or to use other means in a command-prompt window, to start a local web server [localhost] on a computer)</w:t>
      </w:r>
      <w:r w:rsidR="00001CE1" w:rsidRPr="00A17198">
        <w:t>:</w:t>
      </w:r>
    </w:p>
    <w:p w14:paraId="1D715B7A" w14:textId="32DDA628" w:rsidR="00001CE1" w:rsidRPr="00A17198" w:rsidRDefault="005A5F1D" w:rsidP="00001CE1">
      <w:pPr>
        <w:numPr>
          <w:ilvl w:val="0"/>
          <w:numId w:val="5"/>
        </w:numPr>
      </w:pPr>
      <w:r w:rsidRPr="005A5F1D">
        <w:t xml:space="preserve">Open bash on a Mac, or a command prompt, </w:t>
      </w:r>
      <w:proofErr w:type="spellStart"/>
      <w:r w:rsidRPr="005A5F1D">
        <w:t>Powershell</w:t>
      </w:r>
      <w:proofErr w:type="spellEnd"/>
      <w:r w:rsidRPr="005A5F1D">
        <w:t>, or other command terminal in Windows that has access to Python</w:t>
      </w:r>
      <w:r w:rsidR="00001CE1" w:rsidRPr="00A17198">
        <w:t>.</w:t>
      </w:r>
    </w:p>
    <w:p w14:paraId="20CF2925" w14:textId="77777777" w:rsidR="00001CE1" w:rsidRPr="00A17198" w:rsidRDefault="00001CE1" w:rsidP="00001CE1">
      <w:pPr>
        <w:numPr>
          <w:ilvl w:val="0"/>
          <w:numId w:val="5"/>
        </w:numPr>
      </w:pPr>
      <w:r w:rsidRPr="00A17198">
        <w:t>Navigate to the folder containing the index.html file of the DFR Browser 2 view of the desired topic model. (“cd [path to folder]”)</w:t>
      </w:r>
    </w:p>
    <w:p w14:paraId="466A3167" w14:textId="77777777" w:rsidR="00001CE1" w:rsidRPr="00A17198" w:rsidRDefault="00001CE1" w:rsidP="00001CE1">
      <w:pPr>
        <w:numPr>
          <w:ilvl w:val="0"/>
          <w:numId w:val="5"/>
        </w:numPr>
      </w:pPr>
      <w:r w:rsidRPr="00A17198">
        <w:t>Run: “python server.py” to start a local web server (the server.py script is included in the folder)</w:t>
      </w:r>
    </w:p>
    <w:p w14:paraId="72F628C3" w14:textId="77777777" w:rsidR="00001CE1" w:rsidRPr="00A17198" w:rsidRDefault="00001CE1" w:rsidP="00001CE1">
      <w:pPr>
        <w:numPr>
          <w:ilvl w:val="0"/>
          <w:numId w:val="5"/>
        </w:numPr>
      </w:pPr>
      <w:r w:rsidRPr="00A17198">
        <w:t>Open a browser to “localhost:8000”, which will show the DFR Browser 2 visualization running in the local web server.</w:t>
      </w:r>
    </w:p>
    <w:p w14:paraId="6886B3B4" w14:textId="6667183C" w:rsidR="00001CE1" w:rsidRPr="00A17198" w:rsidRDefault="005A5F1D" w:rsidP="00001CE1">
      <w:r w:rsidRPr="005A5F1D">
        <w:t>Alternatively, users can upload the DFR Browser 2 folders in my kit to an online web server (e.g., to their own website)</w:t>
      </w:r>
      <w:r w:rsidR="00001CE1" w:rsidRPr="00A17198">
        <w:t>.</w:t>
      </w:r>
    </w:p>
    <w:p w14:paraId="0E0CE399" w14:textId="77777777" w:rsidR="00CA6C1A" w:rsidRDefault="00CA6C1A" w:rsidP="00CA6C1A">
      <w:pPr>
        <w:pStyle w:val="Heading2"/>
      </w:pPr>
      <w:r>
        <w:t>Works Cited</w:t>
      </w:r>
    </w:p>
    <w:p w14:paraId="73101AAF" w14:textId="77777777" w:rsidR="00800F43" w:rsidRPr="00800F43" w:rsidRDefault="00CA6C1A" w:rsidP="00800F43">
      <w:pPr>
        <w:pStyle w:val="Bibliography"/>
        <w:rPr>
          <w:rFonts w:ascii="Aptos" w:hAnsi="Aptos"/>
        </w:rPr>
      </w:pPr>
      <w:r>
        <w:fldChar w:fldCharType="begin"/>
      </w:r>
      <w:r w:rsidR="00800F43">
        <w:instrText xml:space="preserve"> ADDIN ZOTERO_BIBL {"uncited":[],"omitted":[],"custom":[]} CSL_BIBLIOGRAPHY </w:instrText>
      </w:r>
      <w:r>
        <w:fldChar w:fldCharType="separate"/>
      </w:r>
      <w:r w:rsidR="00800F43" w:rsidRPr="00800F43">
        <w:rPr>
          <w:rFonts w:ascii="Aptos" w:hAnsi="Aptos"/>
        </w:rPr>
        <w:t xml:space="preserve">Kleinman, Scott. </w:t>
      </w:r>
      <w:r w:rsidR="00800F43" w:rsidRPr="00800F43">
        <w:rPr>
          <w:rFonts w:ascii="Aptos" w:hAnsi="Aptos"/>
          <w:i/>
          <w:iCs/>
        </w:rPr>
        <w:t>DFR Browser 2</w:t>
      </w:r>
      <w:r w:rsidR="00800F43" w:rsidRPr="00800F43">
        <w:rPr>
          <w:rFonts w:ascii="Aptos" w:hAnsi="Aptos"/>
        </w:rPr>
        <w:t>. 16 Oct. 2025, JavaScript, HTML, Python. 2026, GitHub, https://github.com/scottkleinman/dfr-browser2.</w:t>
      </w:r>
    </w:p>
    <w:p w14:paraId="4BDCB285" w14:textId="77777777" w:rsidR="00800F43" w:rsidRPr="00800F43" w:rsidRDefault="00800F43" w:rsidP="00800F43">
      <w:pPr>
        <w:pStyle w:val="Bibliography"/>
        <w:rPr>
          <w:rFonts w:ascii="Aptos" w:hAnsi="Aptos"/>
        </w:rPr>
      </w:pPr>
      <w:r w:rsidRPr="00800F43">
        <w:rPr>
          <w:rFonts w:ascii="Aptos" w:hAnsi="Aptos"/>
        </w:rPr>
        <w:t xml:space="preserve">Liu, Alan. “AI Virtue: What Is Good Knowledge in the Age of Artificial Intelligence?” </w:t>
      </w:r>
      <w:r w:rsidRPr="00800F43">
        <w:rPr>
          <w:rFonts w:ascii="Aptos" w:hAnsi="Aptos"/>
          <w:i/>
          <w:iCs/>
        </w:rPr>
        <w:t>Modern Fiction Studies</w:t>
      </w:r>
      <w:r w:rsidRPr="00800F43">
        <w:rPr>
          <w:rFonts w:ascii="Aptos" w:hAnsi="Aptos"/>
        </w:rPr>
        <w:t>, forthcoming.</w:t>
      </w:r>
    </w:p>
    <w:p w14:paraId="6CB97766" w14:textId="77777777" w:rsidR="00800F43" w:rsidRPr="00800F43" w:rsidRDefault="00800F43" w:rsidP="00800F43">
      <w:pPr>
        <w:pStyle w:val="Bibliography"/>
        <w:rPr>
          <w:rFonts w:ascii="Aptos" w:hAnsi="Aptos"/>
        </w:rPr>
      </w:pPr>
      <w:r w:rsidRPr="00800F43">
        <w:rPr>
          <w:rFonts w:ascii="Aptos" w:hAnsi="Aptos"/>
        </w:rPr>
        <w:t xml:space="preserve">Mabey, Ben. “pyLDAvis 3.4.1 (Python Port of R Package by Carson Sievert and Kenny Shirley).” </w:t>
      </w:r>
      <w:r w:rsidRPr="00800F43">
        <w:rPr>
          <w:rFonts w:ascii="Aptos" w:hAnsi="Aptos"/>
          <w:i/>
          <w:iCs/>
        </w:rPr>
        <w:t>PyPi</w:t>
      </w:r>
      <w:r w:rsidRPr="00800F43">
        <w:rPr>
          <w:rFonts w:ascii="Aptos" w:hAnsi="Aptos"/>
        </w:rPr>
        <w:t>, 23 Apr. 2023, https://pypi.org/project/pyLDAvis/.</w:t>
      </w:r>
    </w:p>
    <w:p w14:paraId="22267127" w14:textId="77777777" w:rsidR="00800F43" w:rsidRPr="00800F43" w:rsidRDefault="00800F43" w:rsidP="00800F43">
      <w:pPr>
        <w:pStyle w:val="Bibliography"/>
        <w:rPr>
          <w:rFonts w:ascii="Aptos" w:hAnsi="Aptos"/>
        </w:rPr>
      </w:pPr>
      <w:r w:rsidRPr="00800F43">
        <w:rPr>
          <w:rFonts w:ascii="Aptos" w:hAnsi="Aptos"/>
        </w:rPr>
        <w:t xml:space="preserve">Mccallum, Andrew Kachites. “Mallet: MAchine Learning for LanguagE Toolkit.” </w:t>
      </w:r>
      <w:r w:rsidRPr="00800F43">
        <w:rPr>
          <w:rFonts w:ascii="Aptos" w:hAnsi="Aptos"/>
          <w:i/>
          <w:iCs/>
        </w:rPr>
        <w:t>Mallet</w:t>
      </w:r>
      <w:r w:rsidRPr="00800F43">
        <w:rPr>
          <w:rFonts w:ascii="Aptos" w:hAnsi="Aptos"/>
        </w:rPr>
        <w:t>, 2002, http://mallet.cs.umass.edu.</w:t>
      </w:r>
    </w:p>
    <w:p w14:paraId="2C4865B6" w14:textId="34D1A493" w:rsidR="00001CE1" w:rsidRPr="009D007D" w:rsidRDefault="00CA6C1A" w:rsidP="000C55BB">
      <w:r>
        <w:fldChar w:fldCharType="end"/>
      </w:r>
    </w:p>
    <w:sectPr w:rsidR="00001CE1" w:rsidRPr="009D007D" w:rsidSect="00DD3901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F04D6"/>
    <w:multiLevelType w:val="hybridMultilevel"/>
    <w:tmpl w:val="A1304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67937"/>
    <w:multiLevelType w:val="hybridMultilevel"/>
    <w:tmpl w:val="10141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A1DE2"/>
    <w:multiLevelType w:val="multilevel"/>
    <w:tmpl w:val="17B4B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F3B472E"/>
    <w:multiLevelType w:val="multilevel"/>
    <w:tmpl w:val="E4622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1F3CF5"/>
    <w:multiLevelType w:val="hybridMultilevel"/>
    <w:tmpl w:val="8A58D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502461">
    <w:abstractNumId w:val="1"/>
  </w:num>
  <w:num w:numId="2" w16cid:durableId="506671229">
    <w:abstractNumId w:val="4"/>
  </w:num>
  <w:num w:numId="3" w16cid:durableId="1591813569">
    <w:abstractNumId w:val="0"/>
  </w:num>
  <w:num w:numId="4" w16cid:durableId="987317411">
    <w:abstractNumId w:val="2"/>
  </w:num>
  <w:num w:numId="5" w16cid:durableId="6989707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1B"/>
    <w:rsid w:val="00001CE1"/>
    <w:rsid w:val="00006CF0"/>
    <w:rsid w:val="000251BB"/>
    <w:rsid w:val="000420AF"/>
    <w:rsid w:val="000447F1"/>
    <w:rsid w:val="00064880"/>
    <w:rsid w:val="00071598"/>
    <w:rsid w:val="00073440"/>
    <w:rsid w:val="00082E0B"/>
    <w:rsid w:val="000830E4"/>
    <w:rsid w:val="000A660F"/>
    <w:rsid w:val="000C0C38"/>
    <w:rsid w:val="000C3216"/>
    <w:rsid w:val="000C55BB"/>
    <w:rsid w:val="0010142E"/>
    <w:rsid w:val="00102AA7"/>
    <w:rsid w:val="00117EAE"/>
    <w:rsid w:val="00123088"/>
    <w:rsid w:val="00156684"/>
    <w:rsid w:val="001578DE"/>
    <w:rsid w:val="001804D2"/>
    <w:rsid w:val="001A690F"/>
    <w:rsid w:val="001A7F5F"/>
    <w:rsid w:val="001C6D70"/>
    <w:rsid w:val="001F319B"/>
    <w:rsid w:val="002023B2"/>
    <w:rsid w:val="00275F4A"/>
    <w:rsid w:val="0028318C"/>
    <w:rsid w:val="002A2914"/>
    <w:rsid w:val="002A3B7F"/>
    <w:rsid w:val="002B44FF"/>
    <w:rsid w:val="002D43A4"/>
    <w:rsid w:val="002E1B95"/>
    <w:rsid w:val="002F637A"/>
    <w:rsid w:val="003020D8"/>
    <w:rsid w:val="003067EE"/>
    <w:rsid w:val="00316767"/>
    <w:rsid w:val="00317DCD"/>
    <w:rsid w:val="00326DE0"/>
    <w:rsid w:val="0033102D"/>
    <w:rsid w:val="003433EF"/>
    <w:rsid w:val="003443C6"/>
    <w:rsid w:val="00351AFC"/>
    <w:rsid w:val="00363D68"/>
    <w:rsid w:val="0036528D"/>
    <w:rsid w:val="00374615"/>
    <w:rsid w:val="0039693F"/>
    <w:rsid w:val="003A2202"/>
    <w:rsid w:val="003B5B2D"/>
    <w:rsid w:val="003D081E"/>
    <w:rsid w:val="003D6E21"/>
    <w:rsid w:val="003F5437"/>
    <w:rsid w:val="003F6D2E"/>
    <w:rsid w:val="00406F1E"/>
    <w:rsid w:val="00417A89"/>
    <w:rsid w:val="004246F7"/>
    <w:rsid w:val="00436D13"/>
    <w:rsid w:val="004547F9"/>
    <w:rsid w:val="00463302"/>
    <w:rsid w:val="00463EC7"/>
    <w:rsid w:val="00495182"/>
    <w:rsid w:val="004C18DE"/>
    <w:rsid w:val="004D0A8C"/>
    <w:rsid w:val="004D2C4F"/>
    <w:rsid w:val="00501632"/>
    <w:rsid w:val="0054666C"/>
    <w:rsid w:val="00570282"/>
    <w:rsid w:val="00575EC8"/>
    <w:rsid w:val="0059024C"/>
    <w:rsid w:val="005A5F1D"/>
    <w:rsid w:val="005D1477"/>
    <w:rsid w:val="005F1F0A"/>
    <w:rsid w:val="005F6E03"/>
    <w:rsid w:val="006060DC"/>
    <w:rsid w:val="0062285F"/>
    <w:rsid w:val="00623E6B"/>
    <w:rsid w:val="00633145"/>
    <w:rsid w:val="00637323"/>
    <w:rsid w:val="00663018"/>
    <w:rsid w:val="00680C3A"/>
    <w:rsid w:val="00684712"/>
    <w:rsid w:val="00686D25"/>
    <w:rsid w:val="006A21BA"/>
    <w:rsid w:val="006A26D3"/>
    <w:rsid w:val="006C0AA1"/>
    <w:rsid w:val="006D592A"/>
    <w:rsid w:val="006E1108"/>
    <w:rsid w:val="006F282B"/>
    <w:rsid w:val="00714054"/>
    <w:rsid w:val="00732781"/>
    <w:rsid w:val="00755BF5"/>
    <w:rsid w:val="00770348"/>
    <w:rsid w:val="007940D6"/>
    <w:rsid w:val="00797415"/>
    <w:rsid w:val="007E671D"/>
    <w:rsid w:val="007F7E41"/>
    <w:rsid w:val="00800F43"/>
    <w:rsid w:val="00805D1D"/>
    <w:rsid w:val="008112B0"/>
    <w:rsid w:val="00817DE7"/>
    <w:rsid w:val="008211D4"/>
    <w:rsid w:val="00834F1D"/>
    <w:rsid w:val="00835203"/>
    <w:rsid w:val="008633D0"/>
    <w:rsid w:val="0086691C"/>
    <w:rsid w:val="0087327A"/>
    <w:rsid w:val="00880542"/>
    <w:rsid w:val="00882F4F"/>
    <w:rsid w:val="0089273E"/>
    <w:rsid w:val="008B3A5E"/>
    <w:rsid w:val="008B4F9D"/>
    <w:rsid w:val="008C7386"/>
    <w:rsid w:val="008E4B67"/>
    <w:rsid w:val="008E6D1A"/>
    <w:rsid w:val="008E7870"/>
    <w:rsid w:val="0093348A"/>
    <w:rsid w:val="00934982"/>
    <w:rsid w:val="00942E36"/>
    <w:rsid w:val="00954A58"/>
    <w:rsid w:val="00973D06"/>
    <w:rsid w:val="00975B2B"/>
    <w:rsid w:val="00976FEF"/>
    <w:rsid w:val="00980510"/>
    <w:rsid w:val="009906E5"/>
    <w:rsid w:val="00993BB1"/>
    <w:rsid w:val="0099579B"/>
    <w:rsid w:val="009A5A8D"/>
    <w:rsid w:val="009F6070"/>
    <w:rsid w:val="00A155B1"/>
    <w:rsid w:val="00A30ABF"/>
    <w:rsid w:val="00A45B3C"/>
    <w:rsid w:val="00A70C4F"/>
    <w:rsid w:val="00A73479"/>
    <w:rsid w:val="00AA14CC"/>
    <w:rsid w:val="00AD0702"/>
    <w:rsid w:val="00AD0E2B"/>
    <w:rsid w:val="00AF179B"/>
    <w:rsid w:val="00B00C78"/>
    <w:rsid w:val="00B26CB6"/>
    <w:rsid w:val="00B35AC5"/>
    <w:rsid w:val="00B36D0E"/>
    <w:rsid w:val="00B45189"/>
    <w:rsid w:val="00B55387"/>
    <w:rsid w:val="00BB23D1"/>
    <w:rsid w:val="00BE62E9"/>
    <w:rsid w:val="00BF70AA"/>
    <w:rsid w:val="00C035A9"/>
    <w:rsid w:val="00C24EA0"/>
    <w:rsid w:val="00C25A17"/>
    <w:rsid w:val="00C44903"/>
    <w:rsid w:val="00C4601B"/>
    <w:rsid w:val="00C57604"/>
    <w:rsid w:val="00C57B35"/>
    <w:rsid w:val="00C701EA"/>
    <w:rsid w:val="00C73270"/>
    <w:rsid w:val="00C87C04"/>
    <w:rsid w:val="00C96F0A"/>
    <w:rsid w:val="00CA6C1A"/>
    <w:rsid w:val="00CA6F15"/>
    <w:rsid w:val="00CB1DE6"/>
    <w:rsid w:val="00CC3D81"/>
    <w:rsid w:val="00CC7000"/>
    <w:rsid w:val="00CD2E0F"/>
    <w:rsid w:val="00CE47CD"/>
    <w:rsid w:val="00CE76C9"/>
    <w:rsid w:val="00CF606B"/>
    <w:rsid w:val="00D07D40"/>
    <w:rsid w:val="00D433B4"/>
    <w:rsid w:val="00D77F70"/>
    <w:rsid w:val="00D800BC"/>
    <w:rsid w:val="00D814B5"/>
    <w:rsid w:val="00D8600C"/>
    <w:rsid w:val="00D92A5E"/>
    <w:rsid w:val="00D93DA3"/>
    <w:rsid w:val="00D96AA6"/>
    <w:rsid w:val="00DA240E"/>
    <w:rsid w:val="00DA66B7"/>
    <w:rsid w:val="00DA7B6F"/>
    <w:rsid w:val="00DB25AA"/>
    <w:rsid w:val="00DC769C"/>
    <w:rsid w:val="00DD3901"/>
    <w:rsid w:val="00DF54C3"/>
    <w:rsid w:val="00DF62F1"/>
    <w:rsid w:val="00E06E10"/>
    <w:rsid w:val="00E17F3B"/>
    <w:rsid w:val="00E417A3"/>
    <w:rsid w:val="00E63859"/>
    <w:rsid w:val="00E72843"/>
    <w:rsid w:val="00E74E17"/>
    <w:rsid w:val="00E75D59"/>
    <w:rsid w:val="00EA5401"/>
    <w:rsid w:val="00EB3D2F"/>
    <w:rsid w:val="00EB5EE2"/>
    <w:rsid w:val="00EE18CA"/>
    <w:rsid w:val="00EF0D1E"/>
    <w:rsid w:val="00F0236A"/>
    <w:rsid w:val="00F51235"/>
    <w:rsid w:val="00F803A0"/>
    <w:rsid w:val="00F86932"/>
    <w:rsid w:val="00FA38E4"/>
    <w:rsid w:val="00FD3C90"/>
    <w:rsid w:val="00FD77FE"/>
    <w:rsid w:val="00FE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D6301"/>
  <w15:chartTrackingRefBased/>
  <w15:docId w15:val="{73AE3FAF-ACD4-477E-A215-DF009955D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B3C"/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D92A5E"/>
    <w:pPr>
      <w:keepNext/>
      <w:keepLines/>
      <w:spacing w:before="400" w:after="120" w:line="276" w:lineRule="auto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qFormat/>
    <w:rsid w:val="00D92A5E"/>
    <w:pPr>
      <w:keepNext/>
      <w:keepLines/>
      <w:spacing w:before="360" w:after="120" w:line="276" w:lineRule="auto"/>
      <w:contextualSpacing/>
      <w:outlineLvl w:val="1"/>
    </w:pPr>
    <w:rPr>
      <w:rFonts w:ascii="Arial" w:eastAsia="Arial" w:hAnsi="Arial" w:cs="Arial"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qFormat/>
    <w:rsid w:val="00463302"/>
    <w:pPr>
      <w:keepNext/>
      <w:keepLines/>
      <w:spacing w:before="120" w:after="80" w:line="276" w:lineRule="auto"/>
      <w:outlineLvl w:val="2"/>
    </w:pPr>
    <w:rPr>
      <w:rFonts w:ascii="Arial" w:eastAsia="Arial" w:hAnsi="Arial" w:cs="Arial"/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"/>
    <w:qFormat/>
    <w:rsid w:val="00D92A5E"/>
    <w:pPr>
      <w:keepNext/>
      <w:keepLines/>
      <w:spacing w:before="280" w:after="80" w:line="276" w:lineRule="auto"/>
      <w:contextualSpacing/>
      <w:outlineLvl w:val="3"/>
    </w:pPr>
    <w:rPr>
      <w:rFonts w:ascii="Arial" w:eastAsia="Arial" w:hAnsi="Arial" w:cs="Arial"/>
      <w:color w:val="666666"/>
    </w:rPr>
  </w:style>
  <w:style w:type="paragraph" w:styleId="Heading5">
    <w:name w:val="heading 5"/>
    <w:basedOn w:val="Normal"/>
    <w:next w:val="Normal"/>
    <w:link w:val="Heading5Char"/>
    <w:uiPriority w:val="1"/>
    <w:qFormat/>
    <w:rsid w:val="00D92A5E"/>
    <w:pPr>
      <w:keepNext/>
      <w:keepLines/>
      <w:spacing w:before="240" w:after="80" w:line="276" w:lineRule="auto"/>
      <w:contextualSpacing/>
      <w:outlineLvl w:val="4"/>
    </w:pPr>
    <w:rPr>
      <w:rFonts w:ascii="Arial" w:eastAsia="Arial" w:hAnsi="Arial" w:cs="Arial"/>
      <w:color w:val="666666"/>
    </w:rPr>
  </w:style>
  <w:style w:type="paragraph" w:styleId="Heading6">
    <w:name w:val="heading 6"/>
    <w:basedOn w:val="Normal"/>
    <w:next w:val="Normal"/>
    <w:link w:val="Heading6Char"/>
    <w:uiPriority w:val="1"/>
    <w:qFormat/>
    <w:rsid w:val="00D92A5E"/>
    <w:pPr>
      <w:keepNext/>
      <w:keepLines/>
      <w:spacing w:before="240" w:after="80" w:line="276" w:lineRule="auto"/>
      <w:contextualSpacing/>
      <w:outlineLvl w:val="5"/>
    </w:pPr>
    <w:rPr>
      <w:rFonts w:ascii="Arial" w:eastAsia="Arial" w:hAnsi="Arial" w:cs="Arial"/>
      <w:i/>
      <w:color w:val="666666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46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46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46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TextAlan">
    <w:name w:val="Endnote Text (Alan)"/>
    <w:basedOn w:val="EndnoteText"/>
    <w:link w:val="EndnoteTextAlanChar"/>
    <w:autoRedefine/>
    <w:uiPriority w:val="2"/>
    <w:qFormat/>
    <w:rsid w:val="00D92A5E"/>
    <w:pPr>
      <w:spacing w:after="240" w:line="480" w:lineRule="auto"/>
      <w:ind w:firstLine="720"/>
    </w:pPr>
    <w:rPr>
      <w:sz w:val="24"/>
    </w:rPr>
  </w:style>
  <w:style w:type="character" w:customStyle="1" w:styleId="EndnoteTextAlanChar">
    <w:name w:val="Endnote Text (Alan) Char"/>
    <w:basedOn w:val="EndnoteTextChar"/>
    <w:link w:val="EndnoteTextAlan"/>
    <w:uiPriority w:val="2"/>
    <w:rsid w:val="00D92A5E"/>
    <w:rPr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D92A5E"/>
    <w:rPr>
      <w:rFonts w:ascii="Arial" w:eastAsia="Arial" w:hAnsi="Arial" w:cs="Arial"/>
      <w:color w:val="00000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D92A5E"/>
    <w:rPr>
      <w:rFonts w:ascii="Arial" w:eastAsia="Arial" w:hAnsi="Arial" w:cs="Arial"/>
      <w:color w:val="00000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463302"/>
    <w:rPr>
      <w:rFonts w:ascii="Arial" w:eastAsia="Arial" w:hAnsi="Arial" w:cs="Arial"/>
      <w:color w:val="434343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1"/>
    <w:rsid w:val="00D92A5E"/>
    <w:rPr>
      <w:rFonts w:ascii="Arial" w:eastAsia="Arial" w:hAnsi="Arial" w:cs="Arial"/>
      <w:color w:val="666666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D92A5E"/>
    <w:rPr>
      <w:rFonts w:ascii="Arial" w:eastAsia="Arial" w:hAnsi="Arial" w:cs="Arial"/>
      <w:color w:val="666666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rsid w:val="00D92A5E"/>
    <w:rPr>
      <w:rFonts w:ascii="Arial" w:eastAsia="Arial" w:hAnsi="Arial" w:cs="Arial"/>
      <w:i/>
      <w:color w:val="666666"/>
      <w:sz w:val="24"/>
      <w:szCs w:val="24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rsid w:val="00D92A5E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2A5E"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92A5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92A5E"/>
    <w:rPr>
      <w:sz w:val="20"/>
      <w:szCs w:val="20"/>
    </w:rPr>
  </w:style>
  <w:style w:type="paragraph" w:styleId="Title">
    <w:name w:val="Title"/>
    <w:basedOn w:val="Normal"/>
    <w:next w:val="Normal"/>
    <w:link w:val="TitleChar"/>
    <w:qFormat/>
    <w:rsid w:val="00406F1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rsid w:val="00406F1E"/>
    <w:rPr>
      <w:rFonts w:asciiTheme="majorHAnsi" w:eastAsiaTheme="majorEastAsia" w:hAnsiTheme="majorHAnsi" w:cstheme="majorBidi"/>
      <w:spacing w:val="-10"/>
      <w:kern w:val="28"/>
      <w:sz w:val="48"/>
      <w:szCs w:val="56"/>
      <w14:ligatures w14:val="none"/>
    </w:rPr>
  </w:style>
  <w:style w:type="paragraph" w:customStyle="1" w:styleId="Style1">
    <w:name w:val="Style1"/>
    <w:basedOn w:val="Title"/>
    <w:uiPriority w:val="19"/>
    <w:qFormat/>
    <w:rsid w:val="00D92A5E"/>
    <w:rPr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D92A5E"/>
    <w:rPr>
      <w:color w:val="467886" w:themeColor="hyperlink"/>
      <w:u w:val="single"/>
    </w:rPr>
  </w:style>
  <w:style w:type="character" w:styleId="Strong">
    <w:name w:val="Strong"/>
    <w:basedOn w:val="DefaultParagraphFont"/>
    <w:uiPriority w:val="22"/>
    <w:qFormat/>
    <w:rsid w:val="00D92A5E"/>
    <w:rPr>
      <w:b/>
      <w:bCs/>
    </w:rPr>
  </w:style>
  <w:style w:type="paragraph" w:styleId="ListParagraph">
    <w:name w:val="List Paragraph"/>
    <w:basedOn w:val="Normal"/>
    <w:uiPriority w:val="34"/>
    <w:qFormat/>
    <w:rsid w:val="00D92A5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92A5E"/>
    <w:rPr>
      <w:color w:val="605E5C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4601B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4601B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4601B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Subtitle">
    <w:name w:val="Subtitle"/>
    <w:basedOn w:val="Normal"/>
    <w:next w:val="Normal"/>
    <w:link w:val="SubtitleChar"/>
    <w:uiPriority w:val="1"/>
    <w:qFormat/>
    <w:rsid w:val="00C46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sid w:val="00C4601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C46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01B"/>
    <w:rPr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C460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0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01B"/>
    <w:rPr>
      <w:i/>
      <w:iCs/>
      <w:color w:val="0F4761" w:themeColor="accent1" w:themeShade="BF"/>
      <w:kern w:val="0"/>
      <w:sz w:val="24"/>
      <w:szCs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C460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96F0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067EE"/>
    <w:rPr>
      <w:color w:val="96607D" w:themeColor="followed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CA6C1A"/>
    <w:pPr>
      <w:spacing w:after="0" w:line="480" w:lineRule="auto"/>
      <w:ind w:left="720" w:hanging="720"/>
    </w:pPr>
  </w:style>
  <w:style w:type="paragraph" w:styleId="Caption">
    <w:name w:val="caption"/>
    <w:basedOn w:val="Normal"/>
    <w:next w:val="Normal"/>
    <w:uiPriority w:val="2"/>
    <w:unhideWhenUsed/>
    <w:qFormat/>
    <w:rsid w:val="00351AFC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lanyliu.org/wp-content/uploads/2025/09/WoS-AHCI-corpus-22-topic-model-summary-table.xlsx" TargetMode="External"/><Relationship Id="rId18" Type="http://schemas.openxmlformats.org/officeDocument/2006/relationships/hyperlink" Target="https://alanyliu.org/research/kits/kit2024AI/dfrbrowser-wos-ahci-22-topic-model/" TargetMode="External"/><Relationship Id="rId26" Type="http://schemas.openxmlformats.org/officeDocument/2006/relationships/hyperlink" Target="https://github.com/agoldst/dfr-browse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lanyliu.org/wp-content/uploads/2025/09/ahci22-pyldavis_visualization.html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mimno.github.io/Mallet/topics.html" TargetMode="External"/><Relationship Id="rId12" Type="http://schemas.openxmlformats.org/officeDocument/2006/relationships/hyperlink" Target="https://alanyliu.org/wp-content/uploads/2025/09/WoS-Core-corpus-22-topic-model-summary-table.xlsx" TargetMode="External"/><Relationship Id="rId17" Type="http://schemas.openxmlformats.org/officeDocument/2006/relationships/hyperlink" Target="https://alanyliu.org/research/kits/kit2024AI/dfrbrowser-wos-core-22-topic-model/" TargetMode="External"/><Relationship Id="rId25" Type="http://schemas.openxmlformats.org/officeDocument/2006/relationships/hyperlink" Target="https://scottkleinman.com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ypi.org/project/pyLDAvis/" TargetMode="External"/><Relationship Id="rId20" Type="http://schemas.openxmlformats.org/officeDocument/2006/relationships/hyperlink" Target="https://alanyliu.org/wp-content/uploads/2025/09/core22-pyldavis_visualization.html" TargetMode="External"/><Relationship Id="rId29" Type="http://schemas.openxmlformats.org/officeDocument/2006/relationships/image" Target="media/image2.gif"/><Relationship Id="rId1" Type="http://schemas.openxmlformats.org/officeDocument/2006/relationships/numbering" Target="numbering.xml"/><Relationship Id="rId6" Type="http://schemas.openxmlformats.org/officeDocument/2006/relationships/hyperlink" Target="https://zenodo.org/records/19264354" TargetMode="External"/><Relationship Id="rId11" Type="http://schemas.openxmlformats.org/officeDocument/2006/relationships/hyperlink" Target="https://zenodo.org/records/19264354" TargetMode="External"/><Relationship Id="rId24" Type="http://schemas.openxmlformats.org/officeDocument/2006/relationships/hyperlink" Target="https://github.com/scottkleinman/dfr-browser2" TargetMode="External"/><Relationship Id="rId32" Type="http://schemas.openxmlformats.org/officeDocument/2006/relationships/hyperlink" Target="https://zenodo.org/records/19264354" TargetMode="External"/><Relationship Id="rId5" Type="http://schemas.openxmlformats.org/officeDocument/2006/relationships/hyperlink" Target="https://alanyliu.org/citation/kit-for-exploring-articles-on-ai-published-in-2024/" TargetMode="External"/><Relationship Id="rId15" Type="http://schemas.openxmlformats.org/officeDocument/2006/relationships/hyperlink" Target="https://github.com/scottkleinman/dfr-browser2" TargetMode="External"/><Relationship Id="rId23" Type="http://schemas.openxmlformats.org/officeDocument/2006/relationships/hyperlink" Target="https://alanyliu.org/wp-content/uploads/2026/03/guide_to_using_topic_model_visualizations_to_explore_topic_models.docx" TargetMode="External"/><Relationship Id="rId28" Type="http://schemas.openxmlformats.org/officeDocument/2006/relationships/image" Target="media/image1.gif"/><Relationship Id="rId10" Type="http://schemas.openxmlformats.org/officeDocument/2006/relationships/hyperlink" Target="https://alanyliu.org/wp-content/uploads/2026/03/guide_to_using_topic_model_visualizations_to_explore_topic_models.docx" TargetMode="External"/><Relationship Id="rId19" Type="http://schemas.openxmlformats.org/officeDocument/2006/relationships/hyperlink" Target="https://alanyliu.org/research/kits/kit2024AI/dfrbrowser-wos-ahci-40-topic-model/" TargetMode="External"/><Relationship Id="rId31" Type="http://schemas.openxmlformats.org/officeDocument/2006/relationships/hyperlink" Target="https://github.com/scottkleinman/dfr-browser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lanyliu.org/wp-content/uploads/2025/09/readme-kit-folder2.docx" TargetMode="External"/><Relationship Id="rId14" Type="http://schemas.openxmlformats.org/officeDocument/2006/relationships/hyperlink" Target="https://alanyliu.org/wp-content/uploads/2025/09/WoS-AHCI-corpus-40-topic-model-summary-table.xlsx" TargetMode="External"/><Relationship Id="rId22" Type="http://schemas.openxmlformats.org/officeDocument/2006/relationships/hyperlink" Target="https://alanyliu.org/wp-content/uploads/2025/09/ahci40-pyldavis_visualization.html" TargetMode="External"/><Relationship Id="rId27" Type="http://schemas.openxmlformats.org/officeDocument/2006/relationships/hyperlink" Target="https://alanyliu.org/wp-content/uploads/2026/03/guide_to_using_topic_model_visualizations_to_explore_topic_models.docx" TargetMode="External"/><Relationship Id="rId30" Type="http://schemas.openxmlformats.org/officeDocument/2006/relationships/hyperlink" Target="https://scottkleinman.com/" TargetMode="External"/><Relationship Id="rId8" Type="http://schemas.openxmlformats.org/officeDocument/2006/relationships/hyperlink" Target="https://zenodo.org/records/192643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1121</TotalTime>
  <Pages>5</Pages>
  <Words>2487</Words>
  <Characters>13509</Characters>
  <Application>Microsoft Office Word</Application>
  <DocSecurity>0</DocSecurity>
  <Lines>314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Liu</dc:creator>
  <cp:keywords/>
  <dc:description/>
  <cp:lastModifiedBy>Alan Liu</cp:lastModifiedBy>
  <cp:revision>122</cp:revision>
  <dcterms:created xsi:type="dcterms:W3CDTF">2025-08-21T23:41:00Z</dcterms:created>
  <dcterms:modified xsi:type="dcterms:W3CDTF">2026-03-27T23:22:00Z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zotero-version="7.0.32"&gt;&lt;session id="noiBvQ79"/&gt;&lt;style id="http://www.zotero.org/styles/modern-language-association" locale="en-US" hasBibliography="1" bibliographyStyleHasBeenSet="1"/&gt;&lt;prefs&gt;&lt;pref name="fieldType" value="Field"/&gt;&lt;/</vt:lpwstr>
  </property>
  <property fmtid="{D5CDD505-2E9C-101B-9397-08002B2CF9AE}" pid="3" name="ZOTERO_PREF_2">
    <vt:lpwstr>prefs&gt;&lt;/data&gt;</vt:lpwstr>
  </property>
</Properties>
</file>